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D4" w:rsidRDefault="000B48D4" w:rsidP="000B48D4">
      <w:pPr>
        <w:spacing w:after="0" w:line="240" w:lineRule="auto"/>
        <w:jc w:val="center"/>
        <w:rPr>
          <w:sz w:val="20"/>
          <w:szCs w:val="20"/>
        </w:rPr>
      </w:pPr>
      <w:r>
        <w:rPr>
          <w:rFonts w:ascii="Times New Roman" w:eastAsia="Times New Roman" w:hAnsi="Times New Roman" w:cs="Times New Roman"/>
          <w:b/>
          <w:bCs/>
          <w:sz w:val="28"/>
          <w:szCs w:val="28"/>
        </w:rPr>
        <w:t>Выявление и поддержка одаренных детей в учреждениях</w:t>
      </w:r>
    </w:p>
    <w:p w:rsidR="000B48D4" w:rsidRDefault="000B48D4" w:rsidP="000B48D4">
      <w:pPr>
        <w:spacing w:after="0" w:line="240" w:lineRule="auto"/>
        <w:rPr>
          <w:sz w:val="24"/>
          <w:szCs w:val="24"/>
        </w:rPr>
      </w:pPr>
    </w:p>
    <w:p w:rsidR="000B48D4" w:rsidRDefault="000B48D4" w:rsidP="000B48D4">
      <w:pPr>
        <w:spacing w:after="0" w:line="240" w:lineRule="auto"/>
        <w:jc w:val="center"/>
        <w:rPr>
          <w:sz w:val="20"/>
          <w:szCs w:val="20"/>
        </w:rPr>
      </w:pPr>
      <w:r>
        <w:rPr>
          <w:rFonts w:ascii="Times New Roman" w:eastAsia="Times New Roman" w:hAnsi="Times New Roman" w:cs="Times New Roman"/>
          <w:b/>
          <w:bCs/>
          <w:sz w:val="28"/>
          <w:szCs w:val="28"/>
        </w:rPr>
        <w:t>дополнительного образования</w:t>
      </w:r>
    </w:p>
    <w:p w:rsidR="000B48D4" w:rsidRDefault="000B48D4" w:rsidP="000B48D4">
      <w:pPr>
        <w:spacing w:after="0" w:line="240" w:lineRule="auto"/>
        <w:rPr>
          <w:sz w:val="24"/>
          <w:szCs w:val="24"/>
        </w:rPr>
      </w:pPr>
    </w:p>
    <w:p w:rsidR="000B48D4" w:rsidRPr="00917914" w:rsidRDefault="000B48D4" w:rsidP="000B48D4">
      <w:pPr>
        <w:numPr>
          <w:ilvl w:val="0"/>
          <w:numId w:val="1"/>
        </w:numPr>
        <w:tabs>
          <w:tab w:val="left" w:pos="2220"/>
        </w:tabs>
        <w:spacing w:after="0" w:line="240" w:lineRule="auto"/>
        <w:ind w:firstLine="142"/>
        <w:rPr>
          <w:rFonts w:eastAsia="Times New Roman"/>
          <w:b/>
          <w:bCs/>
          <w:szCs w:val="28"/>
        </w:rPr>
      </w:pPr>
      <w:r w:rsidRPr="00917914">
        <w:rPr>
          <w:rFonts w:ascii="Times New Roman" w:eastAsia="Times New Roman" w:hAnsi="Times New Roman" w:cs="Times New Roman"/>
          <w:b/>
          <w:bCs/>
          <w:szCs w:val="28"/>
        </w:rPr>
        <w:t>Теоретические аспекты детской одаренности</w:t>
      </w:r>
    </w:p>
    <w:p w:rsidR="000B48D4" w:rsidRPr="00917914" w:rsidRDefault="000B48D4" w:rsidP="000B48D4">
      <w:pPr>
        <w:spacing w:after="0" w:line="240" w:lineRule="auto"/>
        <w:rPr>
          <w:sz w:val="20"/>
          <w:szCs w:val="24"/>
        </w:rPr>
      </w:pPr>
    </w:p>
    <w:p w:rsidR="000B48D4" w:rsidRPr="00917914" w:rsidRDefault="000B48D4" w:rsidP="000B48D4">
      <w:pPr>
        <w:spacing w:after="0" w:line="240" w:lineRule="auto"/>
        <w:rPr>
          <w:sz w:val="16"/>
          <w:szCs w:val="20"/>
        </w:rPr>
      </w:pPr>
      <w:r w:rsidRPr="00917914">
        <w:rPr>
          <w:rFonts w:ascii="Times New Roman" w:eastAsia="Times New Roman" w:hAnsi="Times New Roman" w:cs="Times New Roman"/>
          <w:b/>
          <w:bCs/>
          <w:szCs w:val="28"/>
        </w:rPr>
        <w:t>1.1. Определение понятий «одаренность» и «одаренный ребенок»</w:t>
      </w:r>
    </w:p>
    <w:p w:rsidR="000B48D4" w:rsidRPr="00917914" w:rsidRDefault="000B48D4" w:rsidP="000B48D4">
      <w:pPr>
        <w:spacing w:after="0" w:line="240" w:lineRule="auto"/>
        <w:rPr>
          <w:sz w:val="20"/>
          <w:szCs w:val="24"/>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Выявление, обучение и воспитание одаренных и талантливых детей составляет одну их главных задач совершенствования системы образования. Вопросами одаренности детей занимались зарубежные и отечественные психологи. Известны крупные исследования в области психологии творческой одаренности американцев Дж. Гилфорда, П. Торренса, Ф. Баррона, К. Тейлора. На основе идей психологов Дж. Кэррола и Б. Блума их последователями была разработана методика обучения одаренных детей. Изучением особо одаренных детей занимался Ж. Брюно [3, с. 17].</w:t>
      </w:r>
    </w:p>
    <w:p w:rsidR="000B48D4" w:rsidRPr="00917914" w:rsidRDefault="000B48D4" w:rsidP="000B48D4">
      <w:pPr>
        <w:spacing w:after="0" w:line="240" w:lineRule="auto"/>
        <w:rPr>
          <w:sz w:val="20"/>
          <w:szCs w:val="24"/>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Проблемы одаренности изучали отечественные психологи: Матюшкин А.М. в работе «Концепция творческой одаренности» и др., Шумакова Н.Б. в ряде своих работ, Чистякова Г.Д. в статье «Творческая одаренность в развитии познавательных структур», Юркевич В.С. в «Проблемах диагноза и прогноза одаренности в работе практического психолога» [9, 16, 19].</w:t>
      </w:r>
    </w:p>
    <w:p w:rsidR="000B48D4" w:rsidRPr="00917914" w:rsidRDefault="000B48D4" w:rsidP="000B48D4">
      <w:pPr>
        <w:spacing w:after="0" w:line="240" w:lineRule="auto"/>
        <w:rPr>
          <w:sz w:val="20"/>
          <w:szCs w:val="24"/>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В настоящее время данной проблемой занимаются А.И. Савенков, В.И. Панов, Д.Б. Богоявленская и другие. Их работы посвящены вопросам изучения особенностей психического развития одаренных детей и вопросам диагностики одаренности [12, 14].</w:t>
      </w:r>
    </w:p>
    <w:p w:rsidR="000B48D4" w:rsidRPr="00917914" w:rsidRDefault="000B48D4" w:rsidP="000B48D4">
      <w:pPr>
        <w:spacing w:after="0" w:line="240" w:lineRule="auto"/>
        <w:rPr>
          <w:sz w:val="20"/>
          <w:szCs w:val="24"/>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Часть ученых утверждает, что одарённые дети встречаются крайне редко, основываясь на предположении о том, что одарённость – это уникальное явление, синоним гениальности. Другие склонны предполагать, что все дети от природы одарены.</w:t>
      </w:r>
    </w:p>
    <w:p w:rsidR="000B48D4" w:rsidRPr="00917914" w:rsidRDefault="000B48D4" w:rsidP="000B48D4">
      <w:pPr>
        <w:spacing w:after="0" w:line="240" w:lineRule="auto"/>
        <w:rPr>
          <w:sz w:val="20"/>
          <w:szCs w:val="24"/>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Это две полярные точки зрения. Есть и третья, сторонники которой вместо понятия «одарённый ребёнок» часто употребляют выражение «ребёнок с признаками одарённости», или потенциально одарённый.</w:t>
      </w: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Потенциальная одарённость, утверждают они, присуща всем здоровым детям (ведь одарённость - это ребёнок и его дар, с которым он приходит в мир, чтобы быть счастливым и успешным), тогда как актуальную одарённость демонстрирует незначительная часть детей.</w:t>
      </w:r>
    </w:p>
    <w:p w:rsidR="000B48D4" w:rsidRPr="00917914" w:rsidRDefault="000B48D4" w:rsidP="000B48D4">
      <w:pPr>
        <w:spacing w:after="0" w:line="240" w:lineRule="auto"/>
        <w:rPr>
          <w:sz w:val="16"/>
          <w:szCs w:val="20"/>
        </w:rPr>
      </w:pPr>
    </w:p>
    <w:p w:rsidR="000B48D4" w:rsidRPr="00917914" w:rsidRDefault="000B48D4" w:rsidP="000B48D4">
      <w:pPr>
        <w:tabs>
          <w:tab w:val="left" w:pos="2760"/>
          <w:tab w:val="left" w:pos="4160"/>
          <w:tab w:val="left" w:pos="4800"/>
          <w:tab w:val="left" w:pos="6020"/>
          <w:tab w:val="left" w:pos="7840"/>
          <w:tab w:val="left" w:pos="8780"/>
        </w:tabs>
        <w:spacing w:after="0" w:line="240" w:lineRule="auto"/>
        <w:rPr>
          <w:sz w:val="16"/>
          <w:szCs w:val="20"/>
        </w:rPr>
      </w:pPr>
      <w:r w:rsidRPr="00917914">
        <w:rPr>
          <w:rFonts w:ascii="Times New Roman CYR" w:eastAsia="Times New Roman CYR" w:hAnsi="Times New Roman CYR" w:cs="Times New Roman CYR"/>
          <w:szCs w:val="28"/>
        </w:rPr>
        <w:t>Необходимо</w:t>
      </w:r>
      <w:r w:rsidRPr="00917914">
        <w:rPr>
          <w:rFonts w:ascii="Arial" w:eastAsia="Arial" w:hAnsi="Arial" w:cs="Arial"/>
          <w:szCs w:val="28"/>
        </w:rPr>
        <w:t>,</w:t>
      </w:r>
      <w:r w:rsidRPr="00917914">
        <w:rPr>
          <w:rFonts w:ascii="Times New Roman CYR" w:eastAsia="Times New Roman CYR" w:hAnsi="Times New Roman CYR" w:cs="Times New Roman CYR"/>
          <w:szCs w:val="28"/>
        </w:rPr>
        <w:tab/>
        <w:t>отметить</w:t>
      </w:r>
      <w:r w:rsidRPr="00917914">
        <w:rPr>
          <w:rFonts w:ascii="Arial" w:eastAsia="Arial" w:hAnsi="Arial" w:cs="Arial"/>
          <w:szCs w:val="28"/>
        </w:rPr>
        <w:t>,</w:t>
      </w:r>
      <w:r w:rsidRPr="00917914">
        <w:rPr>
          <w:rFonts w:ascii="Times New Roman CYR" w:eastAsia="Times New Roman CYR" w:hAnsi="Times New Roman CYR" w:cs="Times New Roman CYR"/>
          <w:szCs w:val="28"/>
        </w:rPr>
        <w:tab/>
        <w:t>что</w:t>
      </w:r>
      <w:r w:rsidRPr="00917914">
        <w:rPr>
          <w:rFonts w:ascii="Times New Roman CYR" w:eastAsia="Times New Roman CYR" w:hAnsi="Times New Roman CYR" w:cs="Times New Roman CYR"/>
          <w:szCs w:val="28"/>
        </w:rPr>
        <w:tab/>
        <w:t>понятие</w:t>
      </w:r>
      <w:r w:rsidRPr="00917914">
        <w:rPr>
          <w:sz w:val="16"/>
          <w:szCs w:val="20"/>
        </w:rPr>
        <w:tab/>
      </w:r>
      <w:r w:rsidRPr="00917914">
        <w:rPr>
          <w:rFonts w:ascii="Arial" w:eastAsia="Arial" w:hAnsi="Arial" w:cs="Arial"/>
          <w:szCs w:val="28"/>
        </w:rPr>
        <w:t>«</w:t>
      </w:r>
      <w:r w:rsidRPr="00917914">
        <w:rPr>
          <w:rFonts w:ascii="Times New Roman CYR" w:eastAsia="Times New Roman CYR" w:hAnsi="Times New Roman CYR" w:cs="Times New Roman CYR"/>
          <w:szCs w:val="28"/>
        </w:rPr>
        <w:t>одаренный</w:t>
      </w:r>
      <w:r w:rsidRPr="00917914">
        <w:rPr>
          <w:rFonts w:ascii="Arial" w:eastAsia="Arial" w:hAnsi="Arial" w:cs="Arial"/>
          <w:szCs w:val="28"/>
        </w:rPr>
        <w:t>»</w:t>
      </w:r>
      <w:r w:rsidRPr="00917914">
        <w:rPr>
          <w:sz w:val="16"/>
          <w:szCs w:val="20"/>
        </w:rPr>
        <w:tab/>
      </w:r>
      <w:r w:rsidRPr="00917914">
        <w:rPr>
          <w:rFonts w:ascii="Times New Roman CYR" w:eastAsia="Times New Roman CYR" w:hAnsi="Times New Roman CYR" w:cs="Times New Roman CYR"/>
          <w:szCs w:val="28"/>
        </w:rPr>
        <w:t>очень</w:t>
      </w:r>
      <w:r w:rsidRPr="00917914">
        <w:rPr>
          <w:rFonts w:ascii="Times New Roman CYR" w:eastAsia="Times New Roman CYR" w:hAnsi="Times New Roman CYR" w:cs="Times New Roman CYR"/>
          <w:szCs w:val="28"/>
        </w:rPr>
        <w:tab/>
        <w:t>близко</w:t>
      </w:r>
    </w:p>
    <w:p w:rsidR="000B48D4" w:rsidRPr="00917914" w:rsidRDefault="000B48D4" w:rsidP="000B48D4">
      <w:pPr>
        <w:spacing w:after="0" w:line="240" w:lineRule="auto"/>
        <w:jc w:val="both"/>
        <w:rPr>
          <w:sz w:val="16"/>
          <w:szCs w:val="20"/>
        </w:rPr>
      </w:pPr>
      <w:r w:rsidRPr="00917914">
        <w:rPr>
          <w:rFonts w:ascii="Times New Roman CYR" w:eastAsia="Times New Roman CYR" w:hAnsi="Times New Roman CYR" w:cs="Times New Roman CYR"/>
          <w:szCs w:val="28"/>
        </w:rPr>
        <w:t xml:space="preserve">понятию </w:t>
      </w:r>
      <w:r w:rsidRPr="00917914">
        <w:rPr>
          <w:rFonts w:ascii="Arial" w:eastAsia="Arial" w:hAnsi="Arial" w:cs="Arial"/>
          <w:szCs w:val="28"/>
        </w:rPr>
        <w:t>«</w:t>
      </w:r>
      <w:r w:rsidRPr="00917914">
        <w:rPr>
          <w:rFonts w:ascii="Times New Roman CYR" w:eastAsia="Times New Roman CYR" w:hAnsi="Times New Roman CYR" w:cs="Times New Roman CYR"/>
          <w:szCs w:val="28"/>
        </w:rPr>
        <w:t>способный</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Ю</w:t>
      </w:r>
      <w:r w:rsidRPr="00917914">
        <w:rPr>
          <w:rFonts w:ascii="Arial" w:eastAsia="Arial" w:hAnsi="Arial" w:cs="Arial"/>
          <w:szCs w:val="28"/>
        </w:rPr>
        <w:t>.</w:t>
      </w:r>
      <w:r w:rsidRPr="00917914">
        <w:rPr>
          <w:rFonts w:ascii="Times New Roman CYR" w:eastAsia="Times New Roman CYR" w:hAnsi="Times New Roman CYR" w:cs="Times New Roman CYR"/>
          <w:szCs w:val="28"/>
        </w:rPr>
        <w:t>Д</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Бабаева указывает</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что </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слово </w:t>
      </w:r>
      <w:r w:rsidRPr="00917914">
        <w:rPr>
          <w:rFonts w:ascii="Arial" w:eastAsia="Arial" w:hAnsi="Arial" w:cs="Arial"/>
          <w:szCs w:val="28"/>
        </w:rPr>
        <w:t>«</w:t>
      </w:r>
      <w:r w:rsidRPr="00917914">
        <w:rPr>
          <w:rFonts w:ascii="Times New Roman CYR" w:eastAsia="Times New Roman CYR" w:hAnsi="Times New Roman CYR" w:cs="Times New Roman CYR"/>
          <w:szCs w:val="28"/>
        </w:rPr>
        <w:t>способность</w:t>
      </w:r>
      <w:r w:rsidRPr="00917914">
        <w:rPr>
          <w:rFonts w:ascii="Arial" w:eastAsia="Arial" w:hAnsi="Arial" w:cs="Arial"/>
          <w:szCs w:val="28"/>
        </w:rPr>
        <w:t xml:space="preserve">» </w:t>
      </w:r>
      <w:r w:rsidRPr="00917914">
        <w:rPr>
          <w:rFonts w:ascii="Times New Roman CYR" w:eastAsia="Times New Roman CYR" w:hAnsi="Times New Roman CYR" w:cs="Times New Roman CYR"/>
          <w:szCs w:val="28"/>
        </w:rPr>
        <w:t>имеет в русском языке</w:t>
      </w:r>
      <w:r w:rsidRPr="00917914">
        <w:rPr>
          <w:rFonts w:ascii="Arial" w:eastAsia="Arial" w:hAnsi="Arial" w:cs="Arial"/>
          <w:szCs w:val="28"/>
        </w:rPr>
        <w:t xml:space="preserve">, </w:t>
      </w:r>
      <w:r w:rsidRPr="00917914">
        <w:rPr>
          <w:rFonts w:ascii="Times New Roman CYR" w:eastAsia="Times New Roman CYR" w:hAnsi="Times New Roman CYR" w:cs="Times New Roman CYR"/>
          <w:szCs w:val="28"/>
        </w:rPr>
        <w:t>по меньшей мере</w:t>
      </w:r>
      <w:r w:rsidRPr="00917914">
        <w:rPr>
          <w:rFonts w:ascii="Arial" w:eastAsia="Arial" w:hAnsi="Arial" w:cs="Arial"/>
          <w:szCs w:val="28"/>
        </w:rPr>
        <w:t xml:space="preserve">, </w:t>
      </w:r>
      <w:r w:rsidRPr="00917914">
        <w:rPr>
          <w:rFonts w:ascii="Times New Roman CYR" w:eastAsia="Times New Roman CYR" w:hAnsi="Times New Roman CYR" w:cs="Times New Roman CYR"/>
          <w:szCs w:val="28"/>
        </w:rPr>
        <w:t>два значения</w:t>
      </w:r>
      <w:r w:rsidRPr="00917914">
        <w:rPr>
          <w:rFonts w:ascii="Arial" w:eastAsia="Arial" w:hAnsi="Arial" w:cs="Arial"/>
          <w:szCs w:val="28"/>
        </w:rPr>
        <w:t xml:space="preserve">: </w:t>
      </w:r>
      <w:r w:rsidRPr="00917914">
        <w:rPr>
          <w:rFonts w:ascii="Times New Roman CYR" w:eastAsia="Times New Roman CYR" w:hAnsi="Times New Roman CYR" w:cs="Times New Roman CYR"/>
          <w:szCs w:val="28"/>
        </w:rPr>
        <w:t>природное дарование и возможность</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умение что</w:t>
      </w:r>
      <w:r w:rsidRPr="00917914">
        <w:rPr>
          <w:rFonts w:ascii="Arial" w:eastAsia="Arial" w:hAnsi="Arial" w:cs="Arial"/>
          <w:szCs w:val="28"/>
        </w:rPr>
        <w:t>-</w:t>
      </w:r>
      <w:r w:rsidRPr="00917914">
        <w:rPr>
          <w:rFonts w:ascii="Times New Roman CYR" w:eastAsia="Times New Roman CYR" w:hAnsi="Times New Roman CYR" w:cs="Times New Roman CYR"/>
          <w:szCs w:val="28"/>
        </w:rPr>
        <w:t>нибудь делать</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[1,</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с. 39]</w:t>
      </w:r>
      <w:r w:rsidRPr="00917914">
        <w:rPr>
          <w:rFonts w:ascii="Arial" w:eastAsia="Arial" w:hAnsi="Arial" w:cs="Arial"/>
          <w:szCs w:val="28"/>
        </w:rPr>
        <w:t>.</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CYR" w:eastAsia="Times New Roman CYR" w:hAnsi="Times New Roman CYR" w:cs="Times New Roman CYR"/>
          <w:szCs w:val="28"/>
        </w:rPr>
        <w:t>К</w:t>
      </w:r>
      <w:r w:rsidRPr="00917914">
        <w:rPr>
          <w:rFonts w:ascii="Arial" w:eastAsia="Arial" w:hAnsi="Arial" w:cs="Arial"/>
          <w:szCs w:val="28"/>
        </w:rPr>
        <w:t>.</w:t>
      </w:r>
      <w:r w:rsidRPr="00917914">
        <w:rPr>
          <w:rFonts w:ascii="Times New Roman CYR" w:eastAsia="Times New Roman CYR" w:hAnsi="Times New Roman CYR" w:cs="Times New Roman CYR"/>
          <w:szCs w:val="28"/>
        </w:rPr>
        <w:t>К</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Платонов утверждал</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что </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одаренность </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это генетический обусловленный компонент способностей</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развивающийся в соответствующей деятельности или деградирующей при её отсутствии</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[11,</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с. 28]</w:t>
      </w:r>
      <w:r w:rsidRPr="00917914">
        <w:rPr>
          <w:rFonts w:ascii="Arial" w:eastAsia="Arial" w:hAnsi="Arial" w:cs="Arial"/>
          <w:szCs w:val="28"/>
        </w:rPr>
        <w:t>.</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CYR" w:eastAsia="Times New Roman CYR" w:hAnsi="Times New Roman CYR" w:cs="Times New Roman CYR"/>
          <w:szCs w:val="28"/>
        </w:rPr>
        <w:t>Известный советский психолог С</w:t>
      </w:r>
      <w:r w:rsidRPr="00917914">
        <w:rPr>
          <w:rFonts w:ascii="Arial" w:eastAsia="Arial" w:hAnsi="Arial" w:cs="Arial"/>
          <w:szCs w:val="28"/>
        </w:rPr>
        <w:t>.</w:t>
      </w:r>
      <w:r w:rsidRPr="00917914">
        <w:rPr>
          <w:rFonts w:ascii="Times New Roman CYR" w:eastAsia="Times New Roman CYR" w:hAnsi="Times New Roman CYR" w:cs="Times New Roman CYR"/>
          <w:szCs w:val="28"/>
        </w:rPr>
        <w:t>Л</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Рубинштейн характеризует одарённость как</w:t>
      </w:r>
      <w:r w:rsidRPr="00917914">
        <w:rPr>
          <w:rFonts w:ascii="Arial" w:eastAsia="Arial" w:hAnsi="Arial" w:cs="Arial"/>
          <w:szCs w:val="28"/>
        </w:rPr>
        <w:t>: «…</w:t>
      </w:r>
      <w:r w:rsidRPr="00917914">
        <w:rPr>
          <w:rFonts w:ascii="Times New Roman CYR" w:eastAsia="Times New Roman CYR" w:hAnsi="Times New Roman CYR" w:cs="Times New Roman CYR"/>
          <w:szCs w:val="28"/>
        </w:rPr>
        <w:t>взятую в её единстве совокупность всех данных человека</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от которого зависит продуктивность его деятельности</w:t>
      </w:r>
      <w:r w:rsidRPr="00917914">
        <w:rPr>
          <w:rFonts w:ascii="Arial" w:eastAsia="Arial" w:hAnsi="Arial" w:cs="Arial"/>
          <w:szCs w:val="28"/>
        </w:rPr>
        <w:t>…</w:t>
      </w:r>
      <w:r w:rsidRPr="00917914">
        <w:rPr>
          <w:rFonts w:ascii="Times New Roman CYR" w:eastAsia="Times New Roman CYR" w:hAnsi="Times New Roman CYR" w:cs="Times New Roman CYR"/>
          <w:szCs w:val="28"/>
        </w:rPr>
        <w:t>в неё включается не только интеллект</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но и все другие свойства и способности личности</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в частности эмоциональной сферы</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темперамента</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[13]</w:t>
      </w:r>
      <w:r w:rsidRPr="00917914">
        <w:rPr>
          <w:rFonts w:ascii="Arial" w:eastAsia="Arial" w:hAnsi="Arial" w:cs="Arial"/>
          <w:szCs w:val="28"/>
        </w:rPr>
        <w:t>.</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CYR" w:eastAsia="Times New Roman CYR" w:hAnsi="Times New Roman CYR" w:cs="Times New Roman CYR"/>
          <w:szCs w:val="28"/>
        </w:rPr>
        <w:t>Это направление было развито в трудах Б</w:t>
      </w:r>
      <w:r w:rsidRPr="00917914">
        <w:rPr>
          <w:rFonts w:ascii="Arial" w:eastAsia="Arial" w:hAnsi="Arial" w:cs="Arial"/>
          <w:szCs w:val="28"/>
        </w:rPr>
        <w:t>.</w:t>
      </w:r>
      <w:r w:rsidRPr="00917914">
        <w:rPr>
          <w:rFonts w:ascii="Times New Roman CYR" w:eastAsia="Times New Roman CYR" w:hAnsi="Times New Roman CYR" w:cs="Times New Roman CYR"/>
          <w:szCs w:val="28"/>
        </w:rPr>
        <w:t>М</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Теплова</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подчёркивающего</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что переход от отдельных способностей к вопросу о возможности успешного выполнения данным человеком той или иной деятельности может быть осуществлено через другое</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более синтетическое понятие</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каким</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по его утверждению является одарённость</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Он определял данное понятие как</w:t>
      </w:r>
      <w:r w:rsidRPr="00917914">
        <w:rPr>
          <w:rFonts w:ascii="Arial" w:eastAsia="Arial" w:hAnsi="Arial" w:cs="Arial"/>
          <w:szCs w:val="28"/>
        </w:rPr>
        <w:t>: «…</w:t>
      </w:r>
      <w:r w:rsidRPr="00917914">
        <w:rPr>
          <w:rFonts w:ascii="Times New Roman CYR" w:eastAsia="Times New Roman CYR" w:hAnsi="Times New Roman CYR" w:cs="Times New Roman CYR"/>
          <w:szCs w:val="28"/>
        </w:rPr>
        <w:t xml:space="preserve"> то качественно своеобразное сочетание способностей</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от которого зависит возможность достижения большего или меньшего успеха в выполнении той или иной деятельности</w:t>
      </w:r>
      <w:r w:rsidRPr="00917914">
        <w:rPr>
          <w:rFonts w:ascii="Arial" w:eastAsia="Arial" w:hAnsi="Arial" w:cs="Arial"/>
          <w:szCs w:val="28"/>
        </w:rPr>
        <w:t>»</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[15,</w:t>
      </w:r>
      <w:r w:rsidRPr="00917914">
        <w:rPr>
          <w:rFonts w:ascii="Times New Roman CYR" w:eastAsia="Times New Roman CYR" w:hAnsi="Times New Roman CYR" w:cs="Times New Roman CYR"/>
          <w:szCs w:val="28"/>
        </w:rPr>
        <w:t xml:space="preserve"> </w:t>
      </w:r>
      <w:r w:rsidRPr="00917914">
        <w:rPr>
          <w:rFonts w:ascii="Times New Roman" w:eastAsia="Times New Roman" w:hAnsi="Times New Roman" w:cs="Times New Roman"/>
          <w:szCs w:val="28"/>
        </w:rPr>
        <w:t>с. 9-20]</w:t>
      </w:r>
      <w:r w:rsidRPr="00917914">
        <w:rPr>
          <w:rFonts w:ascii="Arial" w:eastAsia="Arial" w:hAnsi="Arial" w:cs="Arial"/>
          <w:szCs w:val="28"/>
        </w:rPr>
        <w:t>.</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lastRenderedPageBreak/>
        <w:t>Дети, целенаправленно решающие личностно-значимые задачи, даже не обладая явными признаками одарённости, делают это с большим успехом, нежели те, кто более одарён, но менее заинтересован. Поэтому одной из важных задач является выявление детей с признаками одарённости.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Российские психологи попытались обобщить современное состояние знаний в области психологии одаренности и определили </w:t>
      </w:r>
      <w:r w:rsidRPr="00917914">
        <w:rPr>
          <w:rFonts w:ascii="Times New Roman" w:eastAsia="Times New Roman" w:hAnsi="Times New Roman" w:cs="Times New Roman"/>
          <w:b/>
          <w:bCs/>
          <w:szCs w:val="28"/>
        </w:rPr>
        <w:t>одаренность</w:t>
      </w:r>
      <w:r w:rsidRPr="00917914">
        <w:rPr>
          <w:rFonts w:ascii="Times New Roman" w:eastAsia="Times New Roman" w:hAnsi="Times New Roman" w:cs="Times New Roman"/>
          <w:szCs w:val="28"/>
        </w:rPr>
        <w:t xml:space="preserve"> как</w:t>
      </w: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 [12, с. 3]</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По мнению профессора И.А. Савенкова Одаренный ребенок </w:t>
      </w:r>
      <w:r w:rsidRPr="00917914">
        <w:rPr>
          <w:rFonts w:ascii="Times New Roman" w:eastAsia="Times New Roman" w:hAnsi="Times New Roman" w:cs="Times New Roman"/>
          <w:b/>
          <w:bCs/>
          <w:szCs w:val="28"/>
        </w:rPr>
        <w:t>–</w:t>
      </w:r>
      <w:r w:rsidRPr="00917914">
        <w:rPr>
          <w:rFonts w:ascii="Times New Roman" w:eastAsia="Times New Roman" w:hAnsi="Times New Roman" w:cs="Times New Roman"/>
          <w:szCs w:val="28"/>
        </w:rPr>
        <w:t xml:space="preserve">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[14, с. 17].</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Одаренность детей может быть установлена и изучена только в процессе обучения и воспитания, в ходе выполнения ребенком той или иной содержательной деятельности. Проявления умственной одаренности связаны чрезвычайными возможностями детских лет жизни. Одаренные дети, демонстрирующие выдающиеся способности в какой-то одной области, иногда ничем не отличаются от своих сверстников во всех прочих отношениях. Однако, как правило, одаренность охватывает широкий спектр индивидуально-психологических особенностей. Большинству одаренных детей присущи особые черты, отличающие их от большинства сверстников. Одаренных детей, как правило, отличает высокая любознательность и исследовательская активность.</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Признаки одаренности – это те особенности одаренного ребенка, которые проявляются в его реальной деятельности и могут быть оценены на уровне наблюдения за характером его действий. Признаки явной (проявленной) одаренности зафиксированы в ее определении и связаны с высоким уровнем выполнения деятельности. Вместе с тем, об одаренности ребенка следует судить в единстве категорий «хочу» и «могу». Поэтому признаки одаренности охватывают два аспекта поведения одаренного ребенка: инструментальный и мотивационный. Инструментальный </w:t>
      </w:r>
      <w:r w:rsidRPr="00917914">
        <w:rPr>
          <w:rFonts w:ascii="Times New Roman" w:eastAsia="Times New Roman" w:hAnsi="Times New Roman" w:cs="Times New Roman"/>
          <w:b/>
          <w:bCs/>
          <w:szCs w:val="28"/>
        </w:rPr>
        <w:t>–</w:t>
      </w:r>
      <w:r w:rsidRPr="00917914">
        <w:rPr>
          <w:rFonts w:ascii="Times New Roman" w:eastAsia="Times New Roman" w:hAnsi="Times New Roman" w:cs="Times New Roman"/>
          <w:szCs w:val="28"/>
        </w:rPr>
        <w:t xml:space="preserve"> характеризует способы его деятельности. Мотивационный – характеризует отношение ребенка к той или иной стороне действительности, а также к своей деятельности.</w:t>
      </w: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b/>
          <w:bCs/>
          <w:szCs w:val="28"/>
        </w:rPr>
        <w:t xml:space="preserve">Инструментальный </w:t>
      </w:r>
      <w:r w:rsidRPr="00917914">
        <w:rPr>
          <w:rFonts w:ascii="Times New Roman" w:eastAsia="Times New Roman" w:hAnsi="Times New Roman" w:cs="Times New Roman"/>
          <w:szCs w:val="28"/>
        </w:rPr>
        <w:t>аспект поведения одаренного ребенка может быть</w:t>
      </w:r>
      <w:r w:rsidRPr="00917914">
        <w:rPr>
          <w:rFonts w:ascii="Times New Roman" w:eastAsia="Times New Roman" w:hAnsi="Times New Roman" w:cs="Times New Roman"/>
          <w:b/>
          <w:bCs/>
          <w:szCs w:val="28"/>
        </w:rPr>
        <w:t xml:space="preserve"> </w:t>
      </w:r>
      <w:r w:rsidRPr="00917914">
        <w:rPr>
          <w:rFonts w:ascii="Times New Roman" w:eastAsia="Times New Roman" w:hAnsi="Times New Roman" w:cs="Times New Roman"/>
          <w:szCs w:val="28"/>
        </w:rPr>
        <w:t>описан следующими признаками:</w:t>
      </w:r>
    </w:p>
    <w:p w:rsidR="000B48D4" w:rsidRPr="00917914" w:rsidRDefault="000B48D4" w:rsidP="000B48D4">
      <w:pPr>
        <w:spacing w:after="0" w:line="240" w:lineRule="auto"/>
        <w:rPr>
          <w:sz w:val="16"/>
          <w:szCs w:val="20"/>
        </w:rPr>
      </w:pPr>
    </w:p>
    <w:p w:rsidR="000B48D4" w:rsidRPr="00917914" w:rsidRDefault="000B48D4" w:rsidP="000B48D4">
      <w:pPr>
        <w:numPr>
          <w:ilvl w:val="0"/>
          <w:numId w:val="2"/>
        </w:numPr>
        <w:tabs>
          <w:tab w:val="left" w:pos="836"/>
        </w:tabs>
        <w:spacing w:after="0" w:line="240" w:lineRule="auto"/>
        <w:ind w:firstLine="2"/>
        <w:jc w:val="both"/>
        <w:rPr>
          <w:rFonts w:eastAsia="Times New Roman"/>
          <w:szCs w:val="28"/>
        </w:rPr>
      </w:pPr>
      <w:r w:rsidRPr="00917914">
        <w:rPr>
          <w:rFonts w:ascii="Times New Roman" w:eastAsia="Times New Roman" w:hAnsi="Times New Roman" w:cs="Times New Roman"/>
          <w:b/>
          <w:bCs/>
          <w:i/>
          <w:iCs/>
          <w:szCs w:val="28"/>
        </w:rPr>
        <w:t>Наличие специфических стратегий деятельности</w:t>
      </w:r>
      <w:r w:rsidRPr="00917914">
        <w:rPr>
          <w:rFonts w:ascii="Times New Roman" w:eastAsia="Times New Roman" w:hAnsi="Times New Roman" w:cs="Times New Roman"/>
          <w:szCs w:val="28"/>
        </w:rPr>
        <w:t>.</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Способы</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деятельности одаренного ребенка обеспечивают ее особую, качественно своеобразную продуктивность. При этом выделяются три основных уровня успешности деятельности, с каждым из которых связана своя специфическая стратегия ее осуществления:</w:t>
      </w:r>
    </w:p>
    <w:p w:rsidR="000B48D4" w:rsidRPr="00917914" w:rsidRDefault="000B48D4" w:rsidP="000B48D4">
      <w:pPr>
        <w:spacing w:after="0" w:line="240" w:lineRule="auto"/>
        <w:rPr>
          <w:sz w:val="16"/>
          <w:szCs w:val="20"/>
        </w:rPr>
      </w:pPr>
      <w:r w:rsidRPr="00917914">
        <w:rPr>
          <w:noProof/>
          <w:sz w:val="2"/>
          <w:szCs w:val="1"/>
        </w:rPr>
        <w:drawing>
          <wp:inline distT="0" distB="0" distL="0" distR="0" wp14:anchorId="0153C587" wp14:editId="05CD843E">
            <wp:extent cx="16446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164465" cy="18097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быстрое освоение деятельности и высокая успешность ее выполнения;</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rPr>
          <w:sz w:val="16"/>
          <w:szCs w:val="20"/>
        </w:rPr>
      </w:pPr>
      <w:r w:rsidRPr="00917914">
        <w:rPr>
          <w:noProof/>
          <w:sz w:val="2"/>
          <w:szCs w:val="1"/>
        </w:rPr>
        <w:drawing>
          <wp:inline distT="0" distB="0" distL="0" distR="0" wp14:anchorId="7071EB28" wp14:editId="5D575950">
            <wp:extent cx="164465" cy="217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использование и изобретение новых способов деятельности в условиях</w:t>
      </w:r>
    </w:p>
    <w:p w:rsidR="000B48D4" w:rsidRPr="00917914" w:rsidRDefault="000B48D4" w:rsidP="000B48D4">
      <w:pPr>
        <w:spacing w:after="0" w:line="240" w:lineRule="auto"/>
        <w:rPr>
          <w:sz w:val="16"/>
          <w:szCs w:val="20"/>
        </w:rPr>
      </w:pPr>
      <w:r w:rsidRPr="00917914">
        <w:rPr>
          <w:rFonts w:ascii="Times New Roman" w:eastAsia="Times New Roman" w:hAnsi="Times New Roman" w:cs="Times New Roman"/>
          <w:szCs w:val="28"/>
        </w:rPr>
        <w:t>поиска решения в заданной ситуации;</w:t>
      </w:r>
    </w:p>
    <w:p w:rsidR="000B48D4" w:rsidRPr="00917914" w:rsidRDefault="000B48D4" w:rsidP="000B48D4">
      <w:pPr>
        <w:pStyle w:val="a6"/>
        <w:numPr>
          <w:ilvl w:val="0"/>
          <w:numId w:val="35"/>
        </w:numPr>
        <w:spacing w:after="0" w:line="240" w:lineRule="auto"/>
        <w:ind w:left="0"/>
        <w:rPr>
          <w:sz w:val="16"/>
          <w:szCs w:val="20"/>
        </w:rPr>
      </w:pPr>
      <w:r w:rsidRPr="00917914">
        <w:rPr>
          <w:rFonts w:ascii="Times New Roman" w:eastAsia="Times New Roman" w:hAnsi="Times New Roman" w:cs="Times New Roman"/>
          <w:szCs w:val="28"/>
        </w:rPr>
        <w:t>выдвижение новых целей деятельности за счет более глубокого овладения предметом, ведущее к новому видению ситуации и объясняющее появление, на первый взгляд, неожиданных идей и решений.</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Для поведения одаренного ребенка характерен главным образом третий уровень успешности: новаторство, как выход за пределы требований выполняемой деятельности.</w:t>
      </w:r>
    </w:p>
    <w:p w:rsidR="000B48D4" w:rsidRPr="00917914" w:rsidRDefault="000B48D4" w:rsidP="000B48D4">
      <w:pPr>
        <w:spacing w:after="0" w:line="240" w:lineRule="auto"/>
        <w:rPr>
          <w:sz w:val="16"/>
          <w:szCs w:val="20"/>
        </w:rPr>
      </w:pPr>
    </w:p>
    <w:p w:rsidR="000B48D4" w:rsidRPr="00917914" w:rsidRDefault="000B48D4" w:rsidP="000B48D4">
      <w:pPr>
        <w:numPr>
          <w:ilvl w:val="0"/>
          <w:numId w:val="3"/>
        </w:numPr>
        <w:tabs>
          <w:tab w:val="left" w:pos="589"/>
        </w:tabs>
        <w:spacing w:after="0" w:line="240" w:lineRule="auto"/>
        <w:ind w:firstLine="2"/>
        <w:jc w:val="both"/>
        <w:rPr>
          <w:rFonts w:eastAsia="Times New Roman"/>
          <w:szCs w:val="28"/>
        </w:rPr>
      </w:pPr>
      <w:r w:rsidRPr="00917914">
        <w:rPr>
          <w:rFonts w:ascii="Times New Roman" w:eastAsia="Times New Roman" w:hAnsi="Times New Roman" w:cs="Times New Roman"/>
          <w:b/>
          <w:bCs/>
          <w:i/>
          <w:iCs/>
          <w:szCs w:val="28"/>
        </w:rPr>
        <w:t xml:space="preserve">Сформированность </w:t>
      </w:r>
      <w:r w:rsidRPr="00917914">
        <w:rPr>
          <w:rFonts w:ascii="Times New Roman" w:eastAsia="Times New Roman" w:hAnsi="Times New Roman" w:cs="Times New Roman"/>
          <w:szCs w:val="28"/>
        </w:rPr>
        <w:t>качественно своеобразного</w:t>
      </w:r>
      <w:r w:rsidRPr="00917914">
        <w:rPr>
          <w:rFonts w:ascii="Times New Roman" w:eastAsia="Times New Roman" w:hAnsi="Times New Roman" w:cs="Times New Roman"/>
          <w:b/>
          <w:bCs/>
          <w:i/>
          <w:iCs/>
          <w:szCs w:val="28"/>
        </w:rPr>
        <w:t xml:space="preserve"> индивидуального стиля деятельности</w:t>
      </w:r>
      <w:r w:rsidRPr="00917914">
        <w:rPr>
          <w:rFonts w:ascii="Times New Roman" w:eastAsia="Times New Roman" w:hAnsi="Times New Roman" w:cs="Times New Roman"/>
          <w:szCs w:val="28"/>
        </w:rPr>
        <w:t>,</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выражающегося в склонности</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«все делать по-своему»</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и</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связанного с присущей одаренному ребенку самодостаточной системой саморегуляции. Индивидуализация способов деятельности выражается в элементах уникальности ее продукта.</w:t>
      </w:r>
    </w:p>
    <w:p w:rsidR="000B48D4" w:rsidRPr="00917914" w:rsidRDefault="000B48D4" w:rsidP="000B48D4">
      <w:pPr>
        <w:spacing w:after="0" w:line="240" w:lineRule="auto"/>
        <w:rPr>
          <w:rFonts w:eastAsia="Times New Roman"/>
          <w:szCs w:val="28"/>
        </w:rPr>
      </w:pPr>
    </w:p>
    <w:p w:rsidR="000B48D4" w:rsidRPr="00917914" w:rsidRDefault="000B48D4" w:rsidP="000B48D4">
      <w:pPr>
        <w:numPr>
          <w:ilvl w:val="0"/>
          <w:numId w:val="3"/>
        </w:numPr>
        <w:tabs>
          <w:tab w:val="left" w:pos="690"/>
        </w:tabs>
        <w:spacing w:after="0" w:line="240" w:lineRule="auto"/>
        <w:ind w:firstLine="2"/>
        <w:jc w:val="both"/>
        <w:rPr>
          <w:rFonts w:eastAsia="Times New Roman"/>
          <w:szCs w:val="28"/>
        </w:rPr>
      </w:pPr>
      <w:r w:rsidRPr="00917914">
        <w:rPr>
          <w:rFonts w:ascii="Times New Roman" w:eastAsia="Times New Roman" w:hAnsi="Times New Roman" w:cs="Times New Roman"/>
          <w:b/>
          <w:bCs/>
          <w:i/>
          <w:iCs/>
          <w:szCs w:val="28"/>
        </w:rPr>
        <w:t>Высокая структурированность знаний</w:t>
      </w:r>
      <w:r w:rsidRPr="00917914">
        <w:rPr>
          <w:rFonts w:ascii="Times New Roman" w:eastAsia="Times New Roman" w:hAnsi="Times New Roman" w:cs="Times New Roman"/>
          <w:szCs w:val="28"/>
        </w:rPr>
        <w:t>,</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умение видеть изучаемый</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 xml:space="preserve">предмет в системе, свернутость способов действий в соответствующей предметной области. Это проявляется в </w:t>
      </w:r>
      <w:r w:rsidRPr="00917914">
        <w:rPr>
          <w:rFonts w:ascii="Times New Roman" w:eastAsia="Times New Roman" w:hAnsi="Times New Roman" w:cs="Times New Roman"/>
          <w:szCs w:val="28"/>
        </w:rPr>
        <w:lastRenderedPageBreak/>
        <w:t>способности одаренного ребенка, с одной стороны, практически мгновенно схватывать наиболее существенную деталь среди множества других предметных сведений (впечатлений, образов,</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понятий и т.д.) и, с другой стороны, удивительно легко переходить от единичной детали к ее обобщению и развернутому контексту ее интерпретации. Иными словами, своеобразие способов деятельности</w:t>
      </w:r>
      <w:r w:rsidRPr="00917914">
        <w:rPr>
          <w:sz w:val="16"/>
          <w:szCs w:val="20"/>
        </w:rPr>
        <w:t xml:space="preserve"> </w:t>
      </w:r>
      <w:r w:rsidRPr="00917914">
        <w:rPr>
          <w:rFonts w:ascii="Times New Roman" w:eastAsia="Times New Roman" w:hAnsi="Times New Roman" w:cs="Times New Roman"/>
          <w:szCs w:val="28"/>
        </w:rPr>
        <w:t>одаренного ребенка проявляется в его способности в сложном видеть простое, а в простом – сложное.</w:t>
      </w:r>
    </w:p>
    <w:p w:rsidR="000B48D4" w:rsidRPr="00917914" w:rsidRDefault="000B48D4" w:rsidP="000B48D4">
      <w:pPr>
        <w:spacing w:after="0" w:line="240" w:lineRule="auto"/>
        <w:rPr>
          <w:sz w:val="16"/>
          <w:szCs w:val="20"/>
        </w:rPr>
      </w:pPr>
    </w:p>
    <w:p w:rsidR="000B48D4" w:rsidRPr="00917914" w:rsidRDefault="000B48D4" w:rsidP="000B48D4">
      <w:pPr>
        <w:numPr>
          <w:ilvl w:val="0"/>
          <w:numId w:val="4"/>
        </w:numPr>
        <w:tabs>
          <w:tab w:val="left" w:pos="548"/>
        </w:tabs>
        <w:spacing w:after="0" w:line="240" w:lineRule="auto"/>
        <w:ind w:firstLine="2"/>
        <w:jc w:val="both"/>
        <w:rPr>
          <w:rFonts w:eastAsia="Times New Roman"/>
          <w:szCs w:val="28"/>
        </w:rPr>
      </w:pPr>
      <w:r w:rsidRPr="00917914">
        <w:rPr>
          <w:rFonts w:ascii="Times New Roman" w:eastAsia="Times New Roman" w:hAnsi="Times New Roman" w:cs="Times New Roman"/>
          <w:b/>
          <w:bCs/>
          <w:i/>
          <w:iCs/>
          <w:szCs w:val="28"/>
        </w:rPr>
        <w:t>Особый тип обучаемости</w:t>
      </w:r>
      <w:r w:rsidRPr="00917914">
        <w:rPr>
          <w:rFonts w:ascii="Times New Roman" w:eastAsia="Times New Roman" w:hAnsi="Times New Roman" w:cs="Times New Roman"/>
          <w:szCs w:val="28"/>
        </w:rPr>
        <w:t>.</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Он может проявляться как в высокой скорости</w:t>
      </w:r>
      <w:r w:rsidRPr="00917914">
        <w:rPr>
          <w:rFonts w:ascii="Times New Roman" w:eastAsia="Times New Roman" w:hAnsi="Times New Roman" w:cs="Times New Roman"/>
          <w:b/>
          <w:bCs/>
          <w:i/>
          <w:iCs/>
          <w:szCs w:val="28"/>
        </w:rPr>
        <w:t xml:space="preserve"> </w:t>
      </w:r>
      <w:r w:rsidRPr="00917914">
        <w:rPr>
          <w:rFonts w:ascii="Times New Roman" w:eastAsia="Times New Roman" w:hAnsi="Times New Roman" w:cs="Times New Roman"/>
          <w:szCs w:val="28"/>
        </w:rPr>
        <w:t>и легкости обучения, так и в замедленном темпе обучения, но с последующим резким изменением структуры знаний, представлений и умений.</w:t>
      </w:r>
    </w:p>
    <w:p w:rsidR="000B48D4" w:rsidRPr="00917914" w:rsidRDefault="000B48D4" w:rsidP="000B48D4">
      <w:pPr>
        <w:spacing w:after="0" w:line="240" w:lineRule="auto"/>
        <w:rPr>
          <w:rFonts w:eastAsia="Times New Roman"/>
          <w:szCs w:val="28"/>
        </w:rPr>
      </w:pPr>
    </w:p>
    <w:p w:rsidR="000B48D4" w:rsidRPr="00917914" w:rsidRDefault="000B48D4" w:rsidP="000B48D4">
      <w:pPr>
        <w:spacing w:after="0" w:line="240" w:lineRule="auto"/>
        <w:ind w:firstLine="708"/>
        <w:rPr>
          <w:rFonts w:eastAsia="Times New Roman"/>
          <w:szCs w:val="28"/>
        </w:rPr>
      </w:pPr>
      <w:r w:rsidRPr="00917914">
        <w:rPr>
          <w:rFonts w:ascii="Times New Roman" w:eastAsia="Times New Roman" w:hAnsi="Times New Roman" w:cs="Times New Roman"/>
          <w:b/>
          <w:bCs/>
          <w:szCs w:val="28"/>
        </w:rPr>
        <w:t xml:space="preserve">Мотивационный </w:t>
      </w:r>
      <w:r w:rsidRPr="00917914">
        <w:rPr>
          <w:rFonts w:ascii="Times New Roman" w:eastAsia="Times New Roman" w:hAnsi="Times New Roman" w:cs="Times New Roman"/>
          <w:szCs w:val="28"/>
        </w:rPr>
        <w:t>аспект поведения одаренного ребенка может быть</w:t>
      </w:r>
      <w:r w:rsidRPr="00917914">
        <w:rPr>
          <w:rFonts w:ascii="Times New Roman" w:eastAsia="Times New Roman" w:hAnsi="Times New Roman" w:cs="Times New Roman"/>
          <w:b/>
          <w:bCs/>
          <w:szCs w:val="28"/>
        </w:rPr>
        <w:t xml:space="preserve"> </w:t>
      </w:r>
      <w:r w:rsidRPr="00917914">
        <w:rPr>
          <w:rFonts w:ascii="Times New Roman" w:eastAsia="Times New Roman" w:hAnsi="Times New Roman" w:cs="Times New Roman"/>
          <w:szCs w:val="28"/>
        </w:rPr>
        <w:t>описан следующими признаками:</w:t>
      </w:r>
    </w:p>
    <w:p w:rsidR="000B48D4" w:rsidRPr="00917914" w:rsidRDefault="000B48D4" w:rsidP="000B48D4">
      <w:pPr>
        <w:spacing w:after="0" w:line="240" w:lineRule="auto"/>
        <w:rPr>
          <w:sz w:val="16"/>
          <w:szCs w:val="20"/>
        </w:rPr>
      </w:pPr>
    </w:p>
    <w:p w:rsidR="000B48D4" w:rsidRPr="00917914" w:rsidRDefault="000B48D4" w:rsidP="000B48D4">
      <w:pPr>
        <w:numPr>
          <w:ilvl w:val="0"/>
          <w:numId w:val="5"/>
        </w:numPr>
        <w:tabs>
          <w:tab w:val="left" w:pos="493"/>
        </w:tabs>
        <w:spacing w:after="0" w:line="240" w:lineRule="auto"/>
        <w:ind w:firstLine="2"/>
        <w:jc w:val="both"/>
        <w:rPr>
          <w:rFonts w:eastAsia="Times New Roman"/>
          <w:szCs w:val="28"/>
        </w:rPr>
      </w:pPr>
      <w:r w:rsidRPr="00917914">
        <w:rPr>
          <w:rFonts w:ascii="Times New Roman" w:eastAsia="Times New Roman" w:hAnsi="Times New Roman" w:cs="Times New Roman"/>
          <w:szCs w:val="28"/>
        </w:rPr>
        <w:t>повышенная, избирательная чувствительность к определенным сторонам предметной действительности (знакам, звукам, цветам, растениям и т.д.)</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либо определенным формам собственной активности (физической, художественной и т.д.), сопровождающаяся, как правило, переживанием чувства удовольствия.</w:t>
      </w:r>
    </w:p>
    <w:p w:rsidR="000B48D4" w:rsidRPr="00917914" w:rsidRDefault="000B48D4" w:rsidP="000B48D4">
      <w:pPr>
        <w:spacing w:after="0" w:line="240" w:lineRule="auto"/>
        <w:rPr>
          <w:sz w:val="16"/>
          <w:szCs w:val="20"/>
        </w:rPr>
      </w:pPr>
    </w:p>
    <w:p w:rsidR="000B48D4" w:rsidRPr="00917914" w:rsidRDefault="000B48D4" w:rsidP="000B48D4">
      <w:pPr>
        <w:numPr>
          <w:ilvl w:val="0"/>
          <w:numId w:val="6"/>
        </w:numPr>
        <w:tabs>
          <w:tab w:val="left" w:pos="572"/>
        </w:tabs>
        <w:spacing w:after="0" w:line="240" w:lineRule="auto"/>
        <w:ind w:firstLine="2"/>
        <w:jc w:val="both"/>
        <w:rPr>
          <w:rFonts w:eastAsia="Times New Roman"/>
          <w:szCs w:val="28"/>
        </w:rPr>
      </w:pPr>
      <w:r w:rsidRPr="00917914">
        <w:rPr>
          <w:rFonts w:ascii="Times New Roman" w:eastAsia="Times New Roman" w:hAnsi="Times New Roman" w:cs="Times New Roman"/>
          <w:szCs w:val="28"/>
        </w:rPr>
        <w:t>ярко выраженный интерес к тем или иным занятиям или сферам деятельности, чрезвычайно высокая увлеченность каким-либо предметом,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rPr>
          <w:sz w:val="16"/>
          <w:szCs w:val="20"/>
        </w:rPr>
      </w:pPr>
      <w:r w:rsidRPr="00917914">
        <w:rPr>
          <w:rFonts w:ascii="Times New Roman" w:eastAsia="Times New Roman" w:hAnsi="Times New Roman" w:cs="Times New Roman"/>
          <w:szCs w:val="28"/>
        </w:rPr>
        <w:t>погруженность в то или иное дело.</w:t>
      </w:r>
    </w:p>
    <w:p w:rsidR="000B48D4" w:rsidRPr="00917914" w:rsidRDefault="000B48D4" w:rsidP="000B48D4">
      <w:pPr>
        <w:spacing w:after="0" w:line="240" w:lineRule="auto"/>
        <w:rPr>
          <w:sz w:val="16"/>
          <w:szCs w:val="20"/>
        </w:rPr>
      </w:pPr>
    </w:p>
    <w:p w:rsidR="000B48D4" w:rsidRPr="00917914" w:rsidRDefault="000B48D4" w:rsidP="000B48D4">
      <w:pPr>
        <w:numPr>
          <w:ilvl w:val="0"/>
          <w:numId w:val="7"/>
        </w:numPr>
        <w:tabs>
          <w:tab w:val="left" w:pos="420"/>
        </w:tabs>
        <w:spacing w:after="0" w:line="240" w:lineRule="auto"/>
        <w:ind w:hanging="158"/>
        <w:rPr>
          <w:rFonts w:eastAsia="Times New Roman"/>
          <w:szCs w:val="28"/>
        </w:rPr>
      </w:pPr>
      <w:r w:rsidRPr="00917914">
        <w:rPr>
          <w:rFonts w:ascii="Times New Roman" w:eastAsia="Times New Roman" w:hAnsi="Times New Roman" w:cs="Times New Roman"/>
          <w:szCs w:val="28"/>
        </w:rPr>
        <w:t>повышенная познавательная потребность, любознательность.</w:t>
      </w:r>
    </w:p>
    <w:p w:rsidR="000B48D4" w:rsidRPr="00917914" w:rsidRDefault="000B48D4" w:rsidP="000B48D4">
      <w:pPr>
        <w:spacing w:after="0" w:line="240" w:lineRule="auto"/>
        <w:rPr>
          <w:rFonts w:eastAsia="Times New Roman"/>
          <w:szCs w:val="28"/>
        </w:rPr>
      </w:pPr>
    </w:p>
    <w:p w:rsidR="000B48D4" w:rsidRPr="00917914" w:rsidRDefault="000B48D4" w:rsidP="000B48D4">
      <w:pPr>
        <w:numPr>
          <w:ilvl w:val="0"/>
          <w:numId w:val="7"/>
        </w:numPr>
        <w:tabs>
          <w:tab w:val="left" w:pos="668"/>
        </w:tabs>
        <w:spacing w:after="0" w:line="240" w:lineRule="auto"/>
        <w:ind w:firstLine="2"/>
        <w:rPr>
          <w:rFonts w:eastAsia="Times New Roman"/>
          <w:szCs w:val="28"/>
        </w:rPr>
      </w:pPr>
      <w:r w:rsidRPr="00917914">
        <w:rPr>
          <w:rFonts w:ascii="Times New Roman" w:eastAsia="Times New Roman" w:hAnsi="Times New Roman" w:cs="Times New Roman"/>
          <w:szCs w:val="28"/>
        </w:rPr>
        <w:t>предпочтение парадоксальной, противоречивой и неопределенной информации, неприятие стандартных, типичных заданий и готовых ответов.</w:t>
      </w:r>
    </w:p>
    <w:p w:rsidR="000B48D4" w:rsidRPr="00917914" w:rsidRDefault="000B48D4" w:rsidP="000B48D4">
      <w:pPr>
        <w:spacing w:after="0" w:line="240" w:lineRule="auto"/>
        <w:rPr>
          <w:rFonts w:eastAsia="Times New Roman"/>
          <w:szCs w:val="28"/>
        </w:rPr>
      </w:pPr>
    </w:p>
    <w:p w:rsidR="000B48D4" w:rsidRPr="00917914" w:rsidRDefault="000B48D4" w:rsidP="000B48D4">
      <w:pPr>
        <w:numPr>
          <w:ilvl w:val="0"/>
          <w:numId w:val="7"/>
        </w:numPr>
        <w:tabs>
          <w:tab w:val="left" w:pos="428"/>
        </w:tabs>
        <w:spacing w:after="0" w:line="240" w:lineRule="auto"/>
        <w:ind w:firstLine="2"/>
        <w:rPr>
          <w:rFonts w:eastAsia="Times New Roman"/>
          <w:szCs w:val="28"/>
        </w:rPr>
      </w:pPr>
      <w:r w:rsidRPr="00917914">
        <w:rPr>
          <w:rFonts w:ascii="Times New Roman" w:eastAsia="Times New Roman" w:hAnsi="Times New Roman" w:cs="Times New Roman"/>
          <w:szCs w:val="28"/>
        </w:rPr>
        <w:t>высокая критичность к результатам собственного труда, склонность ставить сверхтрудные цели, стремление к совершенству.</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Психологические особенности детей, демонстрирующих одаренность, могут рассматриваться лишь как признаки, сопровождающие одаренность, но не обязательно как порождающие ее. Поэтому наличие указанных психологических особенностей может служить лишь основанием для предположения об одаренности, а не для вывода о ее безусловном наличии. Поведение одаренного ребенка совсем не обязательно должно соответствовать одновременно всем вышеперечисленным признакам. Поведенческие признаки одаренности вариативны и часто противоречивы по своим проявлениям, поскольку в сильной мере зависимы от социального контекста. Тем не менее, даже наличие одного из этих признаков должно привлечь внимание специалиста и мотивировать его на тщательный и длительный по времени анализ каждого конкретного индивидуального случая.</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rPr>
          <w:rFonts w:ascii="Times New Roman" w:eastAsia="Times New Roman" w:hAnsi="Times New Roman" w:cs="Times New Roman"/>
          <w:szCs w:val="27"/>
        </w:rPr>
      </w:pPr>
      <w:r w:rsidRPr="00917914">
        <w:rPr>
          <w:rFonts w:ascii="Times New Roman" w:eastAsia="Times New Roman" w:hAnsi="Times New Roman" w:cs="Times New Roman"/>
          <w:szCs w:val="27"/>
        </w:rPr>
        <w:t xml:space="preserve">Ученые выделяют следующие виды одарённости: </w:t>
      </w:r>
      <w:r w:rsidRPr="00917914">
        <w:rPr>
          <w:noProof/>
          <w:sz w:val="2"/>
          <w:szCs w:val="1"/>
        </w:rPr>
        <w:drawing>
          <wp:inline distT="0" distB="0" distL="0" distR="0" wp14:anchorId="0F5CCFCA" wp14:editId="769C2CD4">
            <wp:extent cx="164465" cy="217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7"/>
        </w:rPr>
        <w:t xml:space="preserve"> одарённость в практической деятельности; </w:t>
      </w:r>
    </w:p>
    <w:p w:rsidR="000B48D4" w:rsidRPr="00917914" w:rsidRDefault="000B48D4" w:rsidP="000B48D4">
      <w:pPr>
        <w:spacing w:after="0" w:line="240" w:lineRule="auto"/>
        <w:ind w:firstLine="708"/>
        <w:rPr>
          <w:sz w:val="16"/>
          <w:szCs w:val="20"/>
        </w:rPr>
      </w:pPr>
      <w:r w:rsidRPr="00917914">
        <w:rPr>
          <w:noProof/>
          <w:sz w:val="2"/>
          <w:szCs w:val="1"/>
        </w:rPr>
        <w:drawing>
          <wp:inline distT="0" distB="0" distL="0" distR="0" wp14:anchorId="618BC943" wp14:editId="4AB4E967">
            <wp:extent cx="164465" cy="217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7"/>
        </w:rPr>
        <w:t xml:space="preserve"> одарённость в познавательной деятельности;</w:t>
      </w:r>
    </w:p>
    <w:p w:rsidR="000B48D4" w:rsidRPr="00917914" w:rsidRDefault="000B48D4" w:rsidP="000B48D4">
      <w:pPr>
        <w:spacing w:after="0" w:line="240" w:lineRule="auto"/>
        <w:rPr>
          <w:sz w:val="16"/>
          <w:szCs w:val="20"/>
        </w:rPr>
      </w:pPr>
    </w:p>
    <w:p w:rsidR="000B48D4" w:rsidRPr="00917914" w:rsidRDefault="000B48D4" w:rsidP="000B48D4">
      <w:pPr>
        <w:pStyle w:val="a6"/>
        <w:numPr>
          <w:ilvl w:val="0"/>
          <w:numId w:val="36"/>
        </w:numPr>
        <w:spacing w:after="0" w:line="240" w:lineRule="auto"/>
        <w:ind w:left="0"/>
        <w:rPr>
          <w:rFonts w:ascii="Times New Roman" w:eastAsia="Times New Roman" w:hAnsi="Times New Roman" w:cs="Times New Roman"/>
          <w:szCs w:val="27"/>
        </w:rPr>
      </w:pPr>
      <w:r w:rsidRPr="00917914">
        <w:rPr>
          <w:rFonts w:ascii="Times New Roman" w:eastAsia="Times New Roman" w:hAnsi="Times New Roman" w:cs="Times New Roman"/>
          <w:szCs w:val="27"/>
        </w:rPr>
        <w:t xml:space="preserve">одарённость в художественно-эстетической деятельности; </w:t>
      </w:r>
      <w:r w:rsidRPr="00917914">
        <w:rPr>
          <w:noProof/>
          <w:sz w:val="2"/>
          <w:szCs w:val="1"/>
        </w:rPr>
        <w:drawing>
          <wp:inline distT="0" distB="0" distL="0" distR="0" wp14:anchorId="668C654F" wp14:editId="33176E34">
            <wp:extent cx="164465" cy="2178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7"/>
        </w:rPr>
        <w:t xml:space="preserve"> одарённость в коммуникативной деятельности; </w:t>
      </w:r>
    </w:p>
    <w:p w:rsidR="000B48D4" w:rsidRPr="00917914" w:rsidRDefault="000B48D4" w:rsidP="000B48D4">
      <w:pPr>
        <w:pStyle w:val="a6"/>
        <w:numPr>
          <w:ilvl w:val="0"/>
          <w:numId w:val="36"/>
        </w:numPr>
        <w:spacing w:after="0" w:line="240" w:lineRule="auto"/>
        <w:ind w:left="0"/>
        <w:rPr>
          <w:sz w:val="16"/>
          <w:szCs w:val="20"/>
        </w:rPr>
      </w:pPr>
      <w:r w:rsidRPr="00917914">
        <w:rPr>
          <w:noProof/>
          <w:sz w:val="2"/>
          <w:szCs w:val="1"/>
        </w:rPr>
        <w:drawing>
          <wp:inline distT="0" distB="0" distL="0" distR="0" wp14:anchorId="7AA4EBBF" wp14:editId="23F4E591">
            <wp:extent cx="164465" cy="2178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7"/>
        </w:rPr>
        <w:t xml:space="preserve"> одарённость в духовно-ценностной деятельности.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Работы с одаренными детьми чрезвычайно актуальна для современного российского общества. Сегодня появляется все больше статей, публикаций, так или иначе затрагивающих эту тему. Бытует мнение, что одаренные дети не нуждаются в помощи взрослых, в особом внимании и руководстве. Однако в силу личностных особенностей такие дети наиболее чувствительны</w:t>
      </w:r>
    </w:p>
    <w:p w:rsidR="000B48D4" w:rsidRPr="00917914" w:rsidRDefault="000B48D4" w:rsidP="000B48D4">
      <w:pPr>
        <w:spacing w:after="0" w:line="240" w:lineRule="auto"/>
        <w:rPr>
          <w:sz w:val="16"/>
          <w:szCs w:val="20"/>
        </w:rPr>
      </w:pPr>
    </w:p>
    <w:p w:rsidR="000B48D4" w:rsidRPr="00917914" w:rsidRDefault="000B48D4" w:rsidP="000B48D4">
      <w:pPr>
        <w:numPr>
          <w:ilvl w:val="0"/>
          <w:numId w:val="8"/>
        </w:numPr>
        <w:tabs>
          <w:tab w:val="left" w:pos="480"/>
        </w:tabs>
        <w:spacing w:after="0" w:line="240" w:lineRule="auto"/>
        <w:ind w:hanging="218"/>
        <w:rPr>
          <w:rFonts w:eastAsia="Times New Roman"/>
          <w:szCs w:val="28"/>
        </w:rPr>
      </w:pPr>
      <w:r w:rsidRPr="00917914">
        <w:rPr>
          <w:rFonts w:ascii="Times New Roman" w:eastAsia="Times New Roman" w:hAnsi="Times New Roman" w:cs="Times New Roman"/>
          <w:szCs w:val="28"/>
        </w:rPr>
        <w:t>оценке их деятельности, поведения и мышления, они более восприимчивы</w:t>
      </w:r>
    </w:p>
    <w:p w:rsidR="000B48D4" w:rsidRPr="00917914" w:rsidRDefault="000B48D4" w:rsidP="000B48D4">
      <w:pPr>
        <w:spacing w:after="0" w:line="240" w:lineRule="auto"/>
        <w:rPr>
          <w:rFonts w:eastAsia="Times New Roman"/>
          <w:szCs w:val="28"/>
        </w:rPr>
      </w:pPr>
    </w:p>
    <w:p w:rsidR="000B48D4" w:rsidRPr="00917914" w:rsidRDefault="000B48D4" w:rsidP="000B48D4">
      <w:pPr>
        <w:numPr>
          <w:ilvl w:val="0"/>
          <w:numId w:val="8"/>
        </w:numPr>
        <w:tabs>
          <w:tab w:val="left" w:pos="514"/>
        </w:tabs>
        <w:spacing w:after="0" w:line="240" w:lineRule="auto"/>
        <w:ind w:firstLine="2"/>
        <w:jc w:val="both"/>
        <w:rPr>
          <w:rFonts w:eastAsia="Times New Roman"/>
          <w:szCs w:val="28"/>
        </w:rPr>
      </w:pPr>
      <w:r w:rsidRPr="00917914">
        <w:rPr>
          <w:rFonts w:ascii="Times New Roman" w:eastAsia="Times New Roman" w:hAnsi="Times New Roman" w:cs="Times New Roman"/>
          <w:szCs w:val="28"/>
        </w:rPr>
        <w:t>сенсорным стимулам и лучше понимают отношения и связи. Одаренный ребенок склонен к критическому отношению не только к себе, но и к окружающему.</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rPr>
          <w:sz w:val="16"/>
          <w:szCs w:val="20"/>
        </w:rPr>
      </w:pPr>
      <w:r w:rsidRPr="00917914">
        <w:rPr>
          <w:rFonts w:ascii="Times New Roman" w:eastAsia="Times New Roman" w:hAnsi="Times New Roman" w:cs="Times New Roman"/>
          <w:szCs w:val="28"/>
        </w:rPr>
        <w:t>Одаренных детей отличает ряд особенностей:</w:t>
      </w: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 xml:space="preserve">Во-первых – </w:t>
      </w:r>
      <w:r w:rsidRPr="00917914">
        <w:rPr>
          <w:rFonts w:ascii="Times New Roman" w:eastAsia="Times New Roman" w:hAnsi="Times New Roman" w:cs="Times New Roman"/>
          <w:i/>
          <w:iCs/>
          <w:szCs w:val="28"/>
        </w:rPr>
        <w:t>высокая чувствительность во всем</w:t>
      </w:r>
      <w:r w:rsidRPr="00917914">
        <w:rPr>
          <w:rFonts w:ascii="Times New Roman" w:eastAsia="Times New Roman" w:hAnsi="Times New Roman" w:cs="Times New Roman"/>
          <w:szCs w:val="28"/>
        </w:rPr>
        <w:t xml:space="preserve">, у многих </w:t>
      </w:r>
      <w:proofErr w:type="gramStart"/>
      <w:r w:rsidRPr="00917914">
        <w:rPr>
          <w:rFonts w:ascii="Times New Roman" w:eastAsia="Times New Roman" w:hAnsi="Times New Roman" w:cs="Times New Roman"/>
          <w:szCs w:val="28"/>
        </w:rPr>
        <w:t>высоко развито</w:t>
      </w:r>
      <w:proofErr w:type="gramEnd"/>
      <w:r w:rsidRPr="00917914">
        <w:rPr>
          <w:rFonts w:ascii="Times New Roman" w:eastAsia="Times New Roman" w:hAnsi="Times New Roman" w:cs="Times New Roman"/>
          <w:szCs w:val="28"/>
        </w:rPr>
        <w:t xml:space="preserve"> чувство справедливости; они способны чутко улавливать изменения в общественных отношениях, новые веяния времени в науке, культуре, технике, быстро и адекватно оценивать характер этих тенденций в обществе.</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 xml:space="preserve">Вторая особенность — </w:t>
      </w:r>
      <w:r w:rsidRPr="00917914">
        <w:rPr>
          <w:rFonts w:ascii="Times New Roman" w:eastAsia="Times New Roman" w:hAnsi="Times New Roman" w:cs="Times New Roman"/>
          <w:i/>
          <w:iCs/>
          <w:szCs w:val="28"/>
        </w:rPr>
        <w:t>непрекращающаяся познавательная активность</w:t>
      </w:r>
      <w:r w:rsidRPr="00917914">
        <w:rPr>
          <w:rFonts w:ascii="Times New Roman" w:eastAsia="Times New Roman" w:hAnsi="Times New Roman" w:cs="Times New Roman"/>
          <w:szCs w:val="28"/>
        </w:rPr>
        <w:t xml:space="preserve"> и высоко развитый интеллект дают возможность получать новые знания об окружающем мире. Творческие способности влекут их к созданию новых концепций, теорий, подходов. Оптимальное сочетание у одаренных детей интуитивного и дискурсивного мышления (в подавляющем большинстве случаев при доминировании первого над вторым) делает процесс получения новых знаний весьма продуктивным и значимым.</w:t>
      </w:r>
    </w:p>
    <w:p w:rsidR="000B48D4" w:rsidRPr="00917914" w:rsidRDefault="000B48D4" w:rsidP="000B48D4">
      <w:pPr>
        <w:spacing w:after="0" w:line="240" w:lineRule="auto"/>
        <w:rPr>
          <w:sz w:val="16"/>
          <w:szCs w:val="20"/>
        </w:rPr>
      </w:pPr>
    </w:p>
    <w:p w:rsidR="000B48D4" w:rsidRPr="00917914" w:rsidRDefault="000B48D4" w:rsidP="000B48D4">
      <w:pPr>
        <w:numPr>
          <w:ilvl w:val="0"/>
          <w:numId w:val="9"/>
        </w:numPr>
        <w:tabs>
          <w:tab w:val="left" w:pos="760"/>
        </w:tabs>
        <w:spacing w:after="0" w:line="240" w:lineRule="auto"/>
        <w:ind w:hanging="498"/>
        <w:rPr>
          <w:rFonts w:eastAsia="Times New Roman"/>
          <w:szCs w:val="28"/>
        </w:rPr>
      </w:pPr>
      <w:r w:rsidRPr="00917914">
        <w:rPr>
          <w:rFonts w:ascii="Times New Roman" w:eastAsia="Times New Roman" w:hAnsi="Times New Roman" w:cs="Times New Roman"/>
          <w:szCs w:val="28"/>
        </w:rPr>
        <w:t xml:space="preserve">–   третьих,   большинству   одаренных   </w:t>
      </w:r>
      <w:r w:rsidRPr="00917914">
        <w:rPr>
          <w:rFonts w:ascii="Times New Roman" w:eastAsia="Times New Roman" w:hAnsi="Times New Roman" w:cs="Times New Roman"/>
          <w:i/>
          <w:iCs/>
          <w:szCs w:val="28"/>
        </w:rPr>
        <w:t>присущи   большая   энергия,</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i/>
          <w:iCs/>
          <w:szCs w:val="28"/>
        </w:rPr>
        <w:t>целеустремленность и настойчивость</w:t>
      </w:r>
      <w:r w:rsidRPr="00917914">
        <w:rPr>
          <w:rFonts w:ascii="Times New Roman" w:eastAsia="Times New Roman" w:hAnsi="Times New Roman" w:cs="Times New Roman"/>
          <w:szCs w:val="28"/>
        </w:rPr>
        <w:t>,</w:t>
      </w:r>
      <w:r w:rsidRPr="00917914">
        <w:rPr>
          <w:rFonts w:ascii="Times New Roman" w:eastAsia="Times New Roman" w:hAnsi="Times New Roman" w:cs="Times New Roman"/>
          <w:i/>
          <w:iCs/>
          <w:szCs w:val="28"/>
        </w:rPr>
        <w:t xml:space="preserve"> </w:t>
      </w:r>
      <w:r w:rsidRPr="00917914">
        <w:rPr>
          <w:rFonts w:ascii="Times New Roman" w:eastAsia="Times New Roman" w:hAnsi="Times New Roman" w:cs="Times New Roman"/>
          <w:szCs w:val="28"/>
        </w:rPr>
        <w:t>которые в сочетании с огромными</w:t>
      </w:r>
      <w:r w:rsidRPr="00917914">
        <w:rPr>
          <w:rFonts w:ascii="Times New Roman" w:eastAsia="Times New Roman" w:hAnsi="Times New Roman" w:cs="Times New Roman"/>
          <w:i/>
          <w:iCs/>
          <w:szCs w:val="28"/>
        </w:rPr>
        <w:t xml:space="preserve"> </w:t>
      </w:r>
      <w:r w:rsidRPr="00917914">
        <w:rPr>
          <w:rFonts w:ascii="Times New Roman" w:eastAsia="Times New Roman" w:hAnsi="Times New Roman" w:cs="Times New Roman"/>
          <w:szCs w:val="28"/>
        </w:rPr>
        <w:t>знаниями и творческими способностями позволяют претворять в жизнь массу интересных и значимых проектов.</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Таким образом, одаренность у разных детей может быть выражена в более или менее очевидном виде. С другой стороны, одаренность далеко не всегда можно отличить от обученности (или шире - степени социализации), являющейся результатом более благоприятных условий жизни данного ребенка. Совершенно ясно, что при равных способностях ребенок из семьи с высоким социально-экономическим статусом будет показывать более высокие достижения в определенных видах деятельности сравнительно с ребенком, для которого не были созданы такие условия.</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Поскольку 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 следует учитывать сложность самой проблемы «одаренный ребенок». В значительной мере она связана со спецификой детской одаренности. Одаренность конкретного ребенка – в значительной мере условная характеристика. Самые замечательные способности ребенка не являются прямым и достаточным показателем его достижений в будущем. Нельзя закрывать глаза на то, что признаки одаренности, проявляемые в детские годы, даже при самых, казалось бы, благоприятных условиях могут либо постепенно, либо весьма быстро исчезнуть. Учет этого обстоятельства особенно важен при организации практической работы с одаренными детьми. Не стоит использовать словосочетание «одаренный ребенок» в плане констатации (жесткой фиксации) статуса данного ребенка. Ибо очевиден психологический драматизм ситуации, когда ребенок, привыкший к тому, что он – «одаренный», на следующих этапах развития вдруг объективно теряет признаки своей одаренности. Может возникнуть болезненный вопрос о том, что дальше делать с ребенком, который начал обучение в специализированном образовательном учреждении, но потом перестал считаться одаренным.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Тот или другой ребенок может проявить особую успешность в достаточно широком спектре деятельностей. Более того, даже в одном и том же виде деятельности разные дети могут обнаружить своеобразие своего дарования применительно к разным ее аспектам. Существует множество видов и форм одаренности, поскольку психические возможности ребенка чрезвычайно пластичны на разных этапах его возрастного развития.</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Одаренность ребенка часто проявляется в успешности деятельности, имеющей стихийный, самодеятельный характер. Например, ребенок, увлеченный техникой, дома строит свои модели, но к школьной либо социально организованной внешкольной деятельности (в кружке, секции, студии) его занятие не имеет никакого отношения. Другой ребенок увлеченно сочиняет стихи или рассказы, но не хочет демонстрировать их педагогу. Судить об одаренности ребенка следует не </w:t>
      </w:r>
      <w:r w:rsidRPr="00917914">
        <w:rPr>
          <w:rFonts w:ascii="Times New Roman" w:eastAsia="Times New Roman" w:hAnsi="Times New Roman" w:cs="Times New Roman"/>
          <w:szCs w:val="28"/>
        </w:rPr>
        <w:lastRenderedPageBreak/>
        <w:t>только по его школьной деятельности, но и по его внешкольным делам, а также по инициированным им самим формам деятельности.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Целый ряд психологических исследований и специальные наблюдения показывают, что одаренные дети в целом гораздо более благополучны, чем другие дети: не испытывают проблем в обучении, лучше общаются со сверстниками, быстрее адаптируются к новой обстановке. Их укоренившиеся интересы и склонности, развитые уже с детства, служат хорошей основой для успешного личностного и профессионального самоопределения. Правда, и у этих детей могут возникать проблемы в том случае, если не учитываются их повышенные возможности: обучение становится слишком легким или же нет условий для развития их творческого потенциала [4, с. 29].</w:t>
      </w:r>
    </w:p>
    <w:p w:rsidR="000B48D4" w:rsidRPr="00917914" w:rsidRDefault="000B48D4" w:rsidP="000B48D4">
      <w:pPr>
        <w:spacing w:after="0" w:line="240" w:lineRule="auto"/>
        <w:rPr>
          <w:sz w:val="16"/>
          <w:szCs w:val="20"/>
        </w:rPr>
      </w:pPr>
    </w:p>
    <w:p w:rsidR="000B48D4" w:rsidRPr="00917914" w:rsidRDefault="000B48D4" w:rsidP="000B48D4">
      <w:pPr>
        <w:tabs>
          <w:tab w:val="left" w:pos="1289"/>
        </w:tabs>
        <w:spacing w:after="0" w:line="240" w:lineRule="auto"/>
        <w:jc w:val="both"/>
        <w:rPr>
          <w:sz w:val="16"/>
          <w:szCs w:val="20"/>
        </w:rPr>
      </w:pPr>
      <w:r w:rsidRPr="00917914">
        <w:rPr>
          <w:rFonts w:ascii="Times New Roman" w:eastAsia="Times New Roman" w:hAnsi="Times New Roman" w:cs="Times New Roman"/>
          <w:szCs w:val="28"/>
        </w:rPr>
        <w:t>В качестве одной из причин отсутствия проявлений того или иного вида одаренности может быть недостаток (в силу условий жизни) соответствующих знаний, умений и навыков. Стоит такому ребенку их усвоить, как его одаренность становится явной и очевидной для педагога.</w:t>
      </w:r>
    </w:p>
    <w:p w:rsidR="000B48D4" w:rsidRPr="00917914" w:rsidRDefault="000B48D4" w:rsidP="000B48D4">
      <w:pPr>
        <w:spacing w:after="0" w:line="240" w:lineRule="auto"/>
        <w:rPr>
          <w:sz w:val="16"/>
          <w:szCs w:val="20"/>
        </w:rPr>
      </w:pPr>
    </w:p>
    <w:p w:rsidR="000B48D4" w:rsidRPr="00917914" w:rsidRDefault="000B48D4" w:rsidP="000B48D4">
      <w:pPr>
        <w:numPr>
          <w:ilvl w:val="0"/>
          <w:numId w:val="11"/>
        </w:numPr>
        <w:tabs>
          <w:tab w:val="left" w:pos="1424"/>
        </w:tabs>
        <w:spacing w:after="0" w:line="240" w:lineRule="auto"/>
        <w:ind w:firstLine="710"/>
        <w:jc w:val="both"/>
        <w:rPr>
          <w:rFonts w:eastAsia="Times New Roman"/>
          <w:szCs w:val="28"/>
        </w:rPr>
      </w:pPr>
      <w:r w:rsidRPr="00917914">
        <w:rPr>
          <w:rFonts w:ascii="Times New Roman" w:eastAsia="Times New Roman" w:hAnsi="Times New Roman" w:cs="Times New Roman"/>
          <w:szCs w:val="28"/>
        </w:rPr>
        <w:t>некоторых случаях причиной замаскированности проявлений одаренности являются те или иные трудности развития ребенка. Например,</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jc w:val="both"/>
        <w:rPr>
          <w:sz w:val="16"/>
          <w:szCs w:val="20"/>
        </w:rPr>
      </w:pPr>
      <w:r w:rsidRPr="00917914">
        <w:rPr>
          <w:rFonts w:ascii="Times New Roman" w:eastAsia="Times New Roman" w:hAnsi="Times New Roman" w:cs="Times New Roman"/>
          <w:szCs w:val="28"/>
        </w:rPr>
        <w:t>заикание, повышенная тревожность, конфликтный характер общения и т.п. могут привести к снижению показателей успешности ребенка (несмотря на потенциально высокий уровень его способностей). Наиболее часто встречаются проблемы: общения, социального поведения; дислексия или слабое развитие речи; проблемы эмоционального, физического развития; саморегуляции; отсутствие творческих проявлений; трудности в профессиональной ориентации.</w:t>
      </w:r>
    </w:p>
    <w:p w:rsidR="000B48D4" w:rsidRPr="00917914" w:rsidRDefault="000B48D4" w:rsidP="000B48D4">
      <w:pPr>
        <w:spacing w:after="0" w:line="240" w:lineRule="auto"/>
        <w:rPr>
          <w:sz w:val="16"/>
          <w:szCs w:val="20"/>
        </w:rPr>
      </w:pPr>
    </w:p>
    <w:p w:rsidR="000B48D4" w:rsidRPr="00917914" w:rsidRDefault="000B48D4" w:rsidP="000B48D4">
      <w:pPr>
        <w:numPr>
          <w:ilvl w:val="0"/>
          <w:numId w:val="12"/>
        </w:numPr>
        <w:tabs>
          <w:tab w:val="left" w:pos="1287"/>
        </w:tabs>
        <w:spacing w:after="0" w:line="240" w:lineRule="auto"/>
        <w:ind w:firstLine="710"/>
        <w:jc w:val="both"/>
        <w:rPr>
          <w:rFonts w:eastAsia="Times New Roman"/>
          <w:szCs w:val="28"/>
        </w:rPr>
      </w:pPr>
      <w:r w:rsidRPr="00917914">
        <w:rPr>
          <w:rFonts w:ascii="Times New Roman" w:eastAsia="Times New Roman" w:hAnsi="Times New Roman" w:cs="Times New Roman"/>
          <w:szCs w:val="28"/>
        </w:rPr>
        <w:t>учетом вышесказанного, все формы работы с одаренными детьми должны в полной мере учитывать личностные особенности одаренного ребенка и ориентироваться на эффективную помощь в решении его проблем.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jc w:val="center"/>
        <w:rPr>
          <w:sz w:val="16"/>
          <w:szCs w:val="20"/>
        </w:rPr>
      </w:pPr>
      <w:r w:rsidRPr="00917914">
        <w:rPr>
          <w:rFonts w:ascii="Times New Roman" w:eastAsia="Times New Roman" w:hAnsi="Times New Roman" w:cs="Times New Roman"/>
          <w:b/>
          <w:bCs/>
          <w:szCs w:val="28"/>
        </w:rPr>
        <w:t>1.2. Особенности обучения одаренных детей</w:t>
      </w:r>
    </w:p>
    <w:p w:rsidR="000B48D4" w:rsidRPr="00917914" w:rsidRDefault="000B48D4" w:rsidP="000B48D4">
      <w:pPr>
        <w:spacing w:after="0" w:line="240" w:lineRule="auto"/>
        <w:jc w:val="center"/>
        <w:rPr>
          <w:sz w:val="16"/>
          <w:szCs w:val="20"/>
        </w:rPr>
      </w:pPr>
      <w:r w:rsidRPr="00917914">
        <w:rPr>
          <w:rFonts w:ascii="Times New Roman" w:eastAsia="Times New Roman" w:hAnsi="Times New Roman" w:cs="Times New Roman"/>
          <w:b/>
          <w:bCs/>
          <w:szCs w:val="28"/>
        </w:rPr>
        <w:t>в учреждениях дополнительного образования</w:t>
      </w: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Система дополнительного образования детей в России - это действующая подсистема образования, единый, целенаправленный процесс, который объединяет воспитание, обучение, развитие личности. Современная система дополнительного образования детей предоставляет возможность обучающихся заниматься художественным и техническим творчеством, туристско-краеведческой и эколого-биологической деятельностью, спортом и исследовательской работой – в соответствии со своими желаниями, интересами и потенциальными возможностями, позволяя решать одну из основных задач дополнительного образования – выявление, развитие и поддержку одаренных и талантливых детей [18, с. 13].</w:t>
      </w:r>
    </w:p>
    <w:p w:rsidR="000B48D4" w:rsidRPr="00917914" w:rsidRDefault="000B48D4" w:rsidP="000B48D4">
      <w:pPr>
        <w:spacing w:after="0" w:line="240" w:lineRule="auto"/>
        <w:ind w:firstLine="708"/>
        <w:jc w:val="both"/>
        <w:rPr>
          <w:sz w:val="16"/>
          <w:szCs w:val="20"/>
        </w:rPr>
      </w:pPr>
      <w:r w:rsidRPr="00917914">
        <w:rPr>
          <w:rFonts w:ascii="Times New Roman" w:hAnsi="Times New Roman" w:cs="Times New Roman"/>
          <w:szCs w:val="20"/>
        </w:rPr>
        <w:t xml:space="preserve">В </w:t>
      </w:r>
      <w:r w:rsidRPr="00917914">
        <w:rPr>
          <w:rFonts w:ascii="Times New Roman" w:eastAsia="Times New Roman" w:hAnsi="Times New Roman" w:cs="Times New Roman"/>
          <w:szCs w:val="28"/>
        </w:rPr>
        <w:t>учреждениях дополнительного образования детей более эффективно внедряются социально-педагогические модели деятельности, поскольку традиции, стиль и методы работы этих учреждений максимально учитывают особенности социума. Следствием этого является накопление детьми опыта гражданского поведения, основ демократической культуры, самоценности личности, осознанного выбора профессии, получение квалифицированной помощи по различным аспектам социальной жизни, что влияет на социальную адаптацию детей и молодежи к изменяющимся условиям жизни [2, с. 95].</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Дополнительное образование детей имеет большие возможности для развития творческих способностей ребёнка, его самоопределения. Выявлено, что формированию положительной мотивации учения и общественно полезной деятельности способствуют общее положительное отношение к дополнительному образованию [8, с. 26].</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Специфика системы дополнительного образования заключается в возможности добровольного выбора ребёнком, его семьёй направления и вида деятельности, педагога, организационных форм реализации дополнительных программ, времени и темпа их освоения; в многообразии видов деятельности. Осуществляется это с учётом интересов и желаний, способностей и потребностей ребёнка; с применением личностно-деятельностного подхода к организации образовательного процесса, активно способствующего творческому развитию личности, мотивации познания, самореализации, самоопределению ребёнка [10, с. 8].</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Под дополнительным понимается мотивированное образование за рамками основного образования, позволяющее человеку приобрести устойчивую потребность в познании и творчестве, максимально реализовать себя, самоопределиться предметно, профессионально, личностно [5, с. 8-10].</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Принципиальное отличие дополнительного образования от общего заключается в том, что, благодаря отсутствию жестких образовательных стандартов, работающие в его системе педагоги имеют возможность трансформировать передаваемые учащимся способы деятельности (знания-умения-навыки) из цели обучения в средство развития способностей учащихся - познавательных, личностных, духовно-нравственных. Целью в этом случае становится создание развивающей образовательной среды, которая обеспечила бы каждому учащемуся проявить заложенное в нем от природы творческое начало.</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Сегодня для России чрезвычайно актуальна проблема выявления, развития и поддержки одарённых детей. Раскрытие и реализация их способностей и талантов важны не только для одарённого ребёнка как для отдельной личности, но и для общества в целом. Одарённые, талантливые дети – это потенциал любой страны, позволяющий ей эффективно развиваться и конструктивно решать современные экономические и социальные задачи. В этой связи работа с одарёнными детьми является крайне необходимой.</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Работа с одарёнными детьми является одним из приоритетных направлений деятельности учреждения дополнительного образования. Выявление одарённых детей, организация системной работы – одна из главных задач дополнительного образования и образовательной практики в условиях модернизации российской системы образования. Поэтому выявление одарённых детей необходимо проводить уже на начальном этапе образовательного маршрута ребенка на основе наблюдений, изучения психологических особенностей, речи, памяти, логического мышления и общения с родителями.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Индивидуально-личностная основа деятельности учреждений этого типа позволяет удовлетворять запросы конкретных детей, используя потенциал их свободного времени. Дополнительное образование в настоящее время стало частью системы общего образования, сегодня оно реализуется в общеобразовательной школе, дошкольном учреждении, в учреждениях культуры, спорта, молодежной работы, других организациях.</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Учебные программы, ориентированные на обучение одаренных детей с общей (умственной) одаренностью (и некоторыми видами специальной одаренности, например, лингвистической, математической и т.д.), должны отвечать целому ряду специфических требований. Эти требования сформулированы с учетом выделения наиболее общих психологических особенностей интеллектуально одаренных детей, а также целей обучения, предъявляемых обществом к этой категории детей. Следует подчеркнуть, что именно на этих детей, в первую очередь, общество возлагает надежду на решение актуальных проблем современной цивилизации.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rPr>
          <w:sz w:val="16"/>
          <w:szCs w:val="20"/>
        </w:rPr>
      </w:pPr>
      <w:r w:rsidRPr="00917914">
        <w:rPr>
          <w:rFonts w:ascii="Times New Roman" w:eastAsia="Times New Roman" w:hAnsi="Times New Roman" w:cs="Times New Roman"/>
          <w:szCs w:val="28"/>
        </w:rPr>
        <w:t>Программы обучения для одаренных детей должны:</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33ADE343" wp14:editId="30F44B85">
            <wp:extent cx="164465" cy="217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включать</w:t>
      </w:r>
      <w:r w:rsidRPr="00917914">
        <w:rPr>
          <w:sz w:val="16"/>
          <w:szCs w:val="20"/>
        </w:rPr>
        <w:t xml:space="preserve"> </w:t>
      </w:r>
      <w:r w:rsidRPr="00917914">
        <w:rPr>
          <w:rFonts w:ascii="Times New Roman" w:eastAsia="Times New Roman" w:hAnsi="Times New Roman" w:cs="Times New Roman"/>
          <w:szCs w:val="28"/>
        </w:rPr>
        <w:t>изучение широких (глобальных) тем и проблем, что позволяет учитывать интерес одаренных детей к универсальному и общему, их повышенное стремление к обобщению, теоретическую ориентацию и интерес к будущему;</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08BA6F76" wp14:editId="7352AD3F">
            <wp:extent cx="164465" cy="217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использовать</w:t>
      </w:r>
      <w:r w:rsidRPr="00917914">
        <w:rPr>
          <w:sz w:val="16"/>
          <w:szCs w:val="20"/>
        </w:rPr>
        <w:t xml:space="preserve"> </w:t>
      </w:r>
      <w:r w:rsidRPr="00917914">
        <w:rPr>
          <w:rFonts w:ascii="Times New Roman" w:eastAsia="Times New Roman" w:hAnsi="Times New Roman" w:cs="Times New Roman"/>
          <w:szCs w:val="28"/>
        </w:rPr>
        <w:t>в обучении междисциплинарный подход на основе интеграции тем и проблем, относящихся к различным областям знания, что позволит стимулировать стремление одаренных детей к расширению и углублению своих знаний, а также развивать их способности к соотнесению разнородных явлений и поиску решений на стыке разных типов знаний;</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7603AFAD" wp14:editId="0677683A">
            <wp:extent cx="164465" cy="2178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предполагать</w:t>
      </w:r>
      <w:r w:rsidRPr="00917914">
        <w:rPr>
          <w:sz w:val="16"/>
          <w:szCs w:val="20"/>
        </w:rPr>
        <w:t xml:space="preserve"> </w:t>
      </w:r>
      <w:r w:rsidRPr="00917914">
        <w:rPr>
          <w:rFonts w:ascii="Times New Roman" w:eastAsia="Times New Roman" w:hAnsi="Times New Roman" w:cs="Times New Roman"/>
          <w:szCs w:val="28"/>
        </w:rPr>
        <w:t>изучение проблем «открытого типа», позволяющих учитывать склонность детей к исследовательскому типу поведения, проблемности обучения и т.д., а также формировать навыки и методы исследовательской работы;</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1B301533" wp14:editId="1EA9F449">
            <wp:extent cx="164465" cy="2178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в</w:t>
      </w:r>
      <w:r w:rsidRPr="00917914">
        <w:rPr>
          <w:sz w:val="16"/>
          <w:szCs w:val="20"/>
        </w:rPr>
        <w:t xml:space="preserve"> </w:t>
      </w:r>
      <w:r w:rsidRPr="00917914">
        <w:rPr>
          <w:rFonts w:ascii="Times New Roman" w:eastAsia="Times New Roman" w:hAnsi="Times New Roman" w:cs="Times New Roman"/>
          <w:szCs w:val="28"/>
        </w:rPr>
        <w:t>максимальной мере учитывать интересы одаренного ребенка и поощрять углубленное изучение тем, выбранных самим ребенком;</w:t>
      </w:r>
    </w:p>
    <w:p w:rsidR="000B48D4" w:rsidRPr="00917914" w:rsidRDefault="000B48D4" w:rsidP="000B48D4">
      <w:pPr>
        <w:pStyle w:val="a6"/>
        <w:numPr>
          <w:ilvl w:val="0"/>
          <w:numId w:val="37"/>
        </w:numPr>
        <w:spacing w:after="0" w:line="240" w:lineRule="auto"/>
        <w:ind w:left="0"/>
        <w:rPr>
          <w:sz w:val="16"/>
          <w:szCs w:val="20"/>
        </w:rPr>
      </w:pPr>
      <w:r w:rsidRPr="00917914">
        <w:rPr>
          <w:rFonts w:ascii="Times New Roman" w:eastAsia="Times New Roman" w:hAnsi="Times New Roman" w:cs="Times New Roman"/>
          <w:szCs w:val="28"/>
        </w:rPr>
        <w:t>поддерживать и развивать самостоятельность в учении;</w:t>
      </w:r>
    </w:p>
    <w:p w:rsidR="000B48D4" w:rsidRPr="00917914" w:rsidRDefault="000B48D4" w:rsidP="000B48D4">
      <w:pPr>
        <w:pStyle w:val="a6"/>
        <w:numPr>
          <w:ilvl w:val="0"/>
          <w:numId w:val="37"/>
        </w:numPr>
        <w:spacing w:after="0" w:line="240" w:lineRule="auto"/>
        <w:ind w:left="0"/>
        <w:rPr>
          <w:sz w:val="16"/>
          <w:szCs w:val="20"/>
        </w:rPr>
      </w:pPr>
      <w:r w:rsidRPr="00917914">
        <w:rPr>
          <w:rFonts w:ascii="Times New Roman" w:eastAsia="Times New Roman" w:hAnsi="Times New Roman" w:cs="Times New Roman"/>
          <w:szCs w:val="28"/>
        </w:rPr>
        <w:t>обеспечивать  гибкость  и  вариативность  учебного  процесса  с  точки зрения содержания, форм и методов обучения, вплоть до возможности их корректировки самими детьми с учетом характера их меняющихся потребностей и специфики их индивидуальных способов деятельности;</w:t>
      </w: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76AFD100" wp14:editId="51F1E2B6">
            <wp:extent cx="164465" cy="2178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предусматривать наличие и свободное использование разнообразных источников и способов получения информации (в том числе через компьютерные сети);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611D6AC4" wp14:editId="4095DE7C">
            <wp:extent cx="164465" cy="217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включать качественное изменение самой учебной ситуации и учебного материала, подготовки специальных учебных пособий, организации исследований, создания «рабочих мест» при лабораториях, музеях и т.п.;</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46E15D37" wp14:editId="4EC1D0EF">
            <wp:extent cx="164465" cy="2178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обучать</w:t>
      </w:r>
      <w:r w:rsidRPr="00917914">
        <w:rPr>
          <w:sz w:val="16"/>
          <w:szCs w:val="20"/>
        </w:rPr>
        <w:t xml:space="preserve"> </w:t>
      </w:r>
      <w:r w:rsidRPr="00917914">
        <w:rPr>
          <w:rFonts w:ascii="Times New Roman" w:eastAsia="Times New Roman" w:hAnsi="Times New Roman" w:cs="Times New Roman"/>
          <w:szCs w:val="28"/>
        </w:rPr>
        <w:t>детей оценивать результаты своей работы с помощью содержательных критериев, формировать у них навыки публичного обсуждения и отстаивания своих идей и результатов художественного творчества;</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0CDE104F" wp14:editId="3E244E43">
            <wp:extent cx="164465" cy="2178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способствовать</w:t>
      </w:r>
      <w:r w:rsidRPr="00917914">
        <w:rPr>
          <w:sz w:val="16"/>
          <w:szCs w:val="20"/>
        </w:rPr>
        <w:t xml:space="preserve"> </w:t>
      </w:r>
      <w:r w:rsidRPr="00917914">
        <w:rPr>
          <w:rFonts w:ascii="Times New Roman" w:eastAsia="Times New Roman" w:hAnsi="Times New Roman" w:cs="Times New Roman"/>
          <w:szCs w:val="28"/>
        </w:rPr>
        <w:t>развитию самопознания, а также пониманию индивидуальных особенностей других людей;</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hanging="359"/>
        <w:jc w:val="both"/>
        <w:rPr>
          <w:sz w:val="16"/>
          <w:szCs w:val="20"/>
        </w:rPr>
      </w:pPr>
      <w:r w:rsidRPr="00917914">
        <w:rPr>
          <w:noProof/>
          <w:sz w:val="2"/>
          <w:szCs w:val="1"/>
        </w:rPr>
        <w:drawing>
          <wp:inline distT="0" distB="0" distL="0" distR="0" wp14:anchorId="0A220E29" wp14:editId="5785EF32">
            <wp:extent cx="164465" cy="2178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sidRPr="00917914">
        <w:rPr>
          <w:rFonts w:ascii="Times New Roman" w:eastAsia="Times New Roman" w:hAnsi="Times New Roman" w:cs="Times New Roman"/>
          <w:szCs w:val="28"/>
        </w:rPr>
        <w:t xml:space="preserve"> включать</w:t>
      </w:r>
      <w:r w:rsidRPr="00917914">
        <w:rPr>
          <w:sz w:val="16"/>
          <w:szCs w:val="20"/>
        </w:rPr>
        <w:t xml:space="preserve"> </w:t>
      </w:r>
      <w:r w:rsidRPr="00917914">
        <w:rPr>
          <w:rFonts w:ascii="Times New Roman" w:eastAsia="Times New Roman" w:hAnsi="Times New Roman" w:cs="Times New Roman"/>
          <w:szCs w:val="28"/>
        </w:rPr>
        <w:t>элементы индивидуализированной психологической поддержки и помощи с учетом индивидуального своеобразия личности каждого одаренного ребенка [17, с. 20-23].</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Одним из важнейших условий эффективного обучения детей с разными типами одаренности является разработка таких учебных программ, которые бы в максимальной мере соответствовали качественной специфике конкретного типа одаренности и учитывали внутренние психологические закономерности его формирования.</w:t>
      </w:r>
    </w:p>
    <w:p w:rsidR="000B48D4" w:rsidRPr="00917914" w:rsidRDefault="000B48D4" w:rsidP="000B48D4">
      <w:pPr>
        <w:spacing w:after="0" w:line="240" w:lineRule="auto"/>
        <w:rPr>
          <w:sz w:val="16"/>
          <w:szCs w:val="20"/>
        </w:rPr>
      </w:pPr>
    </w:p>
    <w:p w:rsidR="000B48D4" w:rsidRPr="00917914" w:rsidRDefault="000B48D4" w:rsidP="000B48D4">
      <w:pPr>
        <w:numPr>
          <w:ilvl w:val="0"/>
          <w:numId w:val="14"/>
        </w:numPr>
        <w:tabs>
          <w:tab w:val="left" w:pos="1282"/>
        </w:tabs>
        <w:spacing w:after="0" w:line="240" w:lineRule="auto"/>
        <w:ind w:firstLine="710"/>
        <w:rPr>
          <w:rFonts w:eastAsia="Times New Roman"/>
          <w:szCs w:val="28"/>
        </w:rPr>
      </w:pPr>
      <w:r w:rsidRPr="00917914">
        <w:rPr>
          <w:rFonts w:ascii="Times New Roman" w:eastAsia="Times New Roman" w:hAnsi="Times New Roman" w:cs="Times New Roman"/>
          <w:szCs w:val="28"/>
        </w:rPr>
        <w:t>обучении одаренных применяются четыре следующих стратегии к разработке содержания учебных программ.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Первая - </w:t>
      </w:r>
      <w:r w:rsidRPr="00917914">
        <w:rPr>
          <w:rFonts w:ascii="Times New Roman" w:eastAsia="Times New Roman" w:hAnsi="Times New Roman" w:cs="Times New Roman"/>
          <w:b/>
          <w:bCs/>
          <w:szCs w:val="28"/>
        </w:rPr>
        <w:t>ускорение</w:t>
      </w:r>
      <w:r w:rsidRPr="00917914">
        <w:rPr>
          <w:rFonts w:ascii="Times New Roman" w:eastAsia="Times New Roman" w:hAnsi="Times New Roman" w:cs="Times New Roman"/>
          <w:szCs w:val="28"/>
        </w:rPr>
        <w:t>. Это стратегия позволяет учесть потребности и возможности определенной категории детей, отличающихся высоким темпом развития. Следует иметь в виду, что ускорение обучения оправдано лишь по отношению к обогащенному и в той или иной мере углубленному учебному содержанию. Примером такой формы обучения могут быть летние и зимние</w:t>
      </w:r>
      <w:r w:rsidRPr="00917914">
        <w:rPr>
          <w:sz w:val="16"/>
          <w:szCs w:val="20"/>
        </w:rPr>
        <w:t xml:space="preserve"> </w:t>
      </w:r>
      <w:r w:rsidRPr="00917914">
        <w:rPr>
          <w:rFonts w:ascii="Times New Roman" w:eastAsia="Times New Roman" w:hAnsi="Times New Roman" w:cs="Times New Roman"/>
          <w:szCs w:val="28"/>
        </w:rPr>
        <w:t>лагеря,</w:t>
      </w:r>
      <w:r w:rsidRPr="00917914">
        <w:rPr>
          <w:sz w:val="16"/>
          <w:szCs w:val="20"/>
        </w:rPr>
        <w:tab/>
      </w:r>
      <w:r w:rsidRPr="00917914">
        <w:rPr>
          <w:rFonts w:ascii="Times New Roman" w:eastAsia="Times New Roman" w:hAnsi="Times New Roman" w:cs="Times New Roman"/>
          <w:szCs w:val="28"/>
        </w:rPr>
        <w:t>творческие</w:t>
      </w:r>
      <w:r w:rsidRPr="00917914">
        <w:rPr>
          <w:sz w:val="16"/>
          <w:szCs w:val="20"/>
        </w:rPr>
        <w:tab/>
      </w:r>
      <w:r w:rsidRPr="00917914">
        <w:rPr>
          <w:rFonts w:ascii="Times New Roman" w:eastAsia="Times New Roman" w:hAnsi="Times New Roman" w:cs="Times New Roman"/>
          <w:szCs w:val="28"/>
        </w:rPr>
        <w:t>мастерские,</w:t>
      </w:r>
      <w:r w:rsidRPr="00917914">
        <w:rPr>
          <w:sz w:val="16"/>
          <w:szCs w:val="20"/>
        </w:rPr>
        <w:tab/>
      </w:r>
      <w:r w:rsidRPr="00917914">
        <w:rPr>
          <w:rFonts w:ascii="Times New Roman" w:eastAsia="Times New Roman" w:hAnsi="Times New Roman" w:cs="Times New Roman"/>
          <w:szCs w:val="28"/>
        </w:rPr>
        <w:t>мастер-классы,</w:t>
      </w:r>
      <w:r w:rsidRPr="00917914">
        <w:rPr>
          <w:sz w:val="16"/>
          <w:szCs w:val="20"/>
        </w:rPr>
        <w:tab/>
      </w:r>
      <w:r w:rsidRPr="00917914">
        <w:rPr>
          <w:rFonts w:ascii="Times New Roman" w:eastAsia="Times New Roman" w:hAnsi="Times New Roman" w:cs="Times New Roman"/>
          <w:szCs w:val="27"/>
        </w:rPr>
        <w:t xml:space="preserve">предполагающие </w:t>
      </w:r>
      <w:r w:rsidRPr="00917914">
        <w:rPr>
          <w:rFonts w:ascii="Times New Roman" w:eastAsia="Times New Roman" w:hAnsi="Times New Roman" w:cs="Times New Roman"/>
          <w:szCs w:val="28"/>
        </w:rPr>
        <w:t xml:space="preserve">прохождение интенсивных курсов </w:t>
      </w:r>
      <w:proofErr w:type="gramStart"/>
      <w:r w:rsidRPr="00917914">
        <w:rPr>
          <w:rFonts w:ascii="Times New Roman" w:eastAsia="Times New Roman" w:hAnsi="Times New Roman" w:cs="Times New Roman"/>
          <w:szCs w:val="28"/>
        </w:rPr>
        <w:t>обучения по</w:t>
      </w:r>
      <w:proofErr w:type="gramEnd"/>
      <w:r w:rsidRPr="00917914">
        <w:rPr>
          <w:rFonts w:ascii="Times New Roman" w:eastAsia="Times New Roman" w:hAnsi="Times New Roman" w:cs="Times New Roman"/>
          <w:szCs w:val="28"/>
        </w:rPr>
        <w:t xml:space="preserve"> дифференцированным программам для одаренных детей с разными видами одаренности.</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Вторая </w:t>
      </w:r>
      <w:r w:rsidRPr="00917914">
        <w:rPr>
          <w:rFonts w:ascii="Times New Roman" w:eastAsia="Times New Roman" w:hAnsi="Times New Roman" w:cs="Times New Roman"/>
          <w:b/>
          <w:bCs/>
          <w:szCs w:val="28"/>
        </w:rPr>
        <w:t>-</w:t>
      </w:r>
      <w:r w:rsidRPr="00917914">
        <w:rPr>
          <w:rFonts w:ascii="Times New Roman" w:eastAsia="Times New Roman" w:hAnsi="Times New Roman" w:cs="Times New Roman"/>
          <w:szCs w:val="28"/>
        </w:rPr>
        <w:t xml:space="preserve"> </w:t>
      </w:r>
      <w:r w:rsidRPr="00917914">
        <w:rPr>
          <w:rFonts w:ascii="Times New Roman" w:eastAsia="Times New Roman" w:hAnsi="Times New Roman" w:cs="Times New Roman"/>
          <w:b/>
          <w:bCs/>
          <w:szCs w:val="28"/>
        </w:rPr>
        <w:t>углубление.</w:t>
      </w:r>
      <w:r w:rsidRPr="00917914">
        <w:rPr>
          <w:rFonts w:ascii="Times New Roman" w:eastAsia="Times New Roman" w:hAnsi="Times New Roman" w:cs="Times New Roman"/>
          <w:szCs w:val="28"/>
        </w:rPr>
        <w:t xml:space="preserve"> Данный тип стратегии обучения эффективен по отношению к детям, которые обнаруживают экстраординарный интерес по отношению к той или иной конкретной области знания или области деятельности. При этом предполагается более глубокое изучение тем, дисциплин или областей знания.</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Однако применение углубленных программ не может решить всех проблем. Во-первых, далеко не все дети с умственной одаренностью достаточно рано проявляют интерес к какой-то одной сфере знаний или деятельности, их интересы носят широкий характер. Во-вторых, углубленное изучение отдельных дисциплин, особенно на ранних этапах обучения, может способствовать «насильственной» или слишком ранней специализации, наносящий ущерб общему развитию ребенка. Эти недостатки во многом снимаются при обучении по обогащенным программам.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Третья - </w:t>
      </w:r>
      <w:r w:rsidRPr="00917914">
        <w:rPr>
          <w:rFonts w:ascii="Times New Roman" w:eastAsia="Times New Roman" w:hAnsi="Times New Roman" w:cs="Times New Roman"/>
          <w:b/>
          <w:bCs/>
          <w:szCs w:val="28"/>
        </w:rPr>
        <w:t>обогащение.</w:t>
      </w:r>
      <w:r w:rsidRPr="00917914">
        <w:rPr>
          <w:rFonts w:ascii="Times New Roman" w:eastAsia="Times New Roman" w:hAnsi="Times New Roman" w:cs="Times New Roman"/>
          <w:szCs w:val="28"/>
        </w:rPr>
        <w:t xml:space="preserve"> Соответствующая стратегия обучения ориентирована на качественно иное содержание обучения с выходом за рамки изучения традиционных тем за счет установления связей с другими темами, проблемами или дисциплинами. Кроме того, обогащенная программа </w:t>
      </w:r>
      <w:r w:rsidRPr="00917914">
        <w:rPr>
          <w:rFonts w:ascii="Times New Roman" w:eastAsia="Times New Roman" w:hAnsi="Times New Roman" w:cs="Times New Roman"/>
          <w:szCs w:val="28"/>
        </w:rPr>
        <w:lastRenderedPageBreak/>
        <w:t>предполагает обучение детей разнообразным способам и приемам работы. Такое обучение может осуществляться в рамках традиционного образовательного процесса, а также через погружение учащихся в исследовательские проекты, использование специальных интеллектуальных тренингов по развитию тех или иных способностей и т.д. Отечественные варианты инновационного обучения могут рассматриваться как примеры обогащенных программ.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 xml:space="preserve">Четвертая - </w:t>
      </w:r>
      <w:r w:rsidRPr="00917914">
        <w:rPr>
          <w:rFonts w:ascii="Times New Roman" w:eastAsia="Times New Roman" w:hAnsi="Times New Roman" w:cs="Times New Roman"/>
          <w:b/>
          <w:bCs/>
          <w:szCs w:val="28"/>
        </w:rPr>
        <w:t>проблематизация</w:t>
      </w:r>
      <w:r w:rsidRPr="00917914">
        <w:rPr>
          <w:rFonts w:ascii="Times New Roman" w:eastAsia="Times New Roman" w:hAnsi="Times New Roman" w:cs="Times New Roman"/>
          <w:szCs w:val="28"/>
        </w:rPr>
        <w:t>. Этот тип стратегии обучения предполагает стимулирование личностного развития учащихся. При обучении в этом случае используются оригинальные объяснения, пересмотр имеющихся сведений, поиск новых смыслов и альтернативных</w:t>
      </w:r>
      <w:r w:rsidRPr="00917914">
        <w:rPr>
          <w:sz w:val="16"/>
          <w:szCs w:val="20"/>
        </w:rPr>
        <w:t xml:space="preserve"> </w:t>
      </w:r>
      <w:r w:rsidRPr="00917914">
        <w:rPr>
          <w:rFonts w:ascii="Times New Roman" w:eastAsia="Times New Roman" w:hAnsi="Times New Roman" w:cs="Times New Roman"/>
          <w:szCs w:val="28"/>
        </w:rPr>
        <w:t>интерпретаций, что способствует формированию у учащихся личностного подхода к изучению различных областей знаний, а также рефлексивного плана сознания. Как правило, такие программы не существуют как самостоятельные (учебные, общеобразовательные). Они являются либо компонентами обогащенных программ, либо существуют в виде специальных тренинговых внеучебных программ.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Важно иметь в виду, что две последние стратегии обучения являются наиболее перспективными. Они позволяют максимально учесть особенности одаренных детей, поэтому должны быть в той или иной мере использованы как при ускоренном, так и при углубленном вариантах построения учебных программ.</w:t>
      </w:r>
    </w:p>
    <w:p w:rsidR="000B48D4" w:rsidRPr="00917914" w:rsidRDefault="000B48D4" w:rsidP="000B48D4">
      <w:pPr>
        <w:spacing w:after="0" w:line="240" w:lineRule="auto"/>
        <w:rPr>
          <w:sz w:val="16"/>
          <w:szCs w:val="20"/>
        </w:rPr>
      </w:pPr>
    </w:p>
    <w:p w:rsidR="000B48D4" w:rsidRPr="00917914" w:rsidRDefault="000B48D4" w:rsidP="000B48D4">
      <w:pPr>
        <w:spacing w:after="0" w:line="240" w:lineRule="auto"/>
        <w:ind w:firstLine="708"/>
        <w:jc w:val="both"/>
        <w:rPr>
          <w:sz w:val="16"/>
          <w:szCs w:val="20"/>
        </w:rPr>
      </w:pPr>
      <w:r w:rsidRPr="00917914">
        <w:rPr>
          <w:rFonts w:ascii="Times New Roman" w:eastAsia="Times New Roman" w:hAnsi="Times New Roman" w:cs="Times New Roman"/>
          <w:szCs w:val="28"/>
        </w:rPr>
        <w:t>Наибольший успех в обучении и развитии любого ребенка может быть достигнут тогда, когда учебная программа соответствует его потребностям и возможностям. В связи с тем, что потребности и возможности одаренных дошкольников, младших школьников и подростков весьма отличаются от таковых у их сверстников, возникает необходимость дифференцированного обучения одаренных детей по специально разработанным программам.</w:t>
      </w:r>
    </w:p>
    <w:p w:rsidR="000B48D4" w:rsidRPr="00917914" w:rsidRDefault="000B48D4">
      <w:pPr>
        <w:spacing w:line="288" w:lineRule="exact"/>
        <w:rPr>
          <w:sz w:val="16"/>
          <w:szCs w:val="20"/>
        </w:rPr>
      </w:pPr>
    </w:p>
    <w:p w:rsidR="000B48D4" w:rsidRDefault="000B48D4" w:rsidP="001B57AA">
      <w:pPr>
        <w:spacing w:after="0" w:line="240" w:lineRule="auto"/>
        <w:rPr>
          <w:sz w:val="20"/>
          <w:szCs w:val="20"/>
        </w:rPr>
      </w:pPr>
    </w:p>
    <w:p w:rsidR="000B48D4" w:rsidRDefault="000B48D4" w:rsidP="001B57AA">
      <w:pPr>
        <w:spacing w:after="0" w:line="240" w:lineRule="auto"/>
        <w:ind w:firstLine="708"/>
        <w:jc w:val="both"/>
        <w:rPr>
          <w:sz w:val="20"/>
          <w:szCs w:val="20"/>
        </w:rPr>
      </w:pPr>
      <w:r>
        <w:rPr>
          <w:rFonts w:ascii="Times New Roman" w:eastAsia="Times New Roman" w:hAnsi="Times New Roman" w:cs="Times New Roman"/>
          <w:b/>
          <w:bCs/>
          <w:sz w:val="28"/>
          <w:szCs w:val="28"/>
        </w:rPr>
        <w:t xml:space="preserve">Портфолио как форма работы с одаренными детьми </w:t>
      </w:r>
      <w:r>
        <w:rPr>
          <w:rFonts w:ascii="Times New Roman" w:eastAsia="Times New Roman" w:hAnsi="Times New Roman" w:cs="Times New Roman"/>
          <w:sz w:val="28"/>
          <w:szCs w:val="28"/>
        </w:rPr>
        <w:t>предполагает</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аутентичную оценку их деятельности, так как под портфолио понимается способ фиксации, накопления и оценки индивидуальных достижений учащегося в определенный период его обучения. При этом портфолио обычно определяется как коллекция работ и результатов ребенка, которая демонстрирует его усилия, прогресс и достижения в различных областях, что позволяет использовать его в накопительной системе оценивания. Иными словами, портфолио позволяет увидеть картину значимых образовательных результатов в целом, зафиксировать и оценить способность практически применять приобретенные знания и умения. Тем самым эта форма оценивания удачно дополняет традиционные контрольно-оценочные средства, используемые при текущем, промежуточном (как правило, тематическом), рубежном и итоговом контроле, которые, как правило, направлены на проверку уровня освоения отдельных элементов системы опорных знаний и умений учащихся.</w:t>
      </w:r>
    </w:p>
    <w:p w:rsidR="000B48D4" w:rsidRDefault="000B48D4" w:rsidP="001B57AA">
      <w:pPr>
        <w:spacing w:after="0" w:line="240" w:lineRule="auto"/>
        <w:rPr>
          <w:sz w:val="20"/>
          <w:szCs w:val="20"/>
        </w:rPr>
      </w:pPr>
    </w:p>
    <w:p w:rsidR="000B48D4" w:rsidRDefault="000B48D4" w:rsidP="001B57AA">
      <w:pPr>
        <w:numPr>
          <w:ilvl w:val="0"/>
          <w:numId w:val="24"/>
        </w:numPr>
        <w:tabs>
          <w:tab w:val="left" w:pos="1313"/>
        </w:tabs>
        <w:spacing w:after="0" w:line="240" w:lineRule="auto"/>
        <w:ind w:firstLine="710"/>
        <w:jc w:val="both"/>
        <w:rPr>
          <w:rFonts w:eastAsia="Times New Roman"/>
          <w:sz w:val="28"/>
          <w:szCs w:val="28"/>
        </w:rPr>
      </w:pPr>
      <w:r>
        <w:rPr>
          <w:rFonts w:ascii="Times New Roman" w:eastAsia="Times New Roman" w:hAnsi="Times New Roman" w:cs="Times New Roman"/>
          <w:sz w:val="28"/>
          <w:szCs w:val="28"/>
        </w:rPr>
        <w:t>состав портфолио могут включаться результаты, достигнутые не только в ходе учебной деятельности, но и в иных формах активности:</w:t>
      </w:r>
    </w:p>
    <w:p w:rsidR="000B48D4" w:rsidRDefault="000B48D4" w:rsidP="001B57AA">
      <w:pPr>
        <w:spacing w:after="0" w:line="240" w:lineRule="auto"/>
        <w:rPr>
          <w:sz w:val="20"/>
          <w:szCs w:val="20"/>
        </w:rPr>
      </w:pPr>
    </w:p>
    <w:p w:rsidR="000B48D4" w:rsidRDefault="000B48D4" w:rsidP="001B57AA">
      <w:pPr>
        <w:spacing w:after="0" w:line="240" w:lineRule="auto"/>
        <w:jc w:val="both"/>
        <w:rPr>
          <w:sz w:val="20"/>
          <w:szCs w:val="20"/>
        </w:rPr>
      </w:pPr>
      <w:r>
        <w:rPr>
          <w:rFonts w:ascii="Times New Roman" w:eastAsia="Times New Roman" w:hAnsi="Times New Roman" w:cs="Times New Roman"/>
          <w:sz w:val="28"/>
          <w:szCs w:val="28"/>
        </w:rPr>
        <w:t>творческой, социальной, коммуникативной, физкультурно-оздоровительной, трудовой деятельности, – протекающей как в рамках учреждения дополнительного образования, так и за его пределами. Благодаря этой особенности использование портфолио является важным элементом практико-ориентированного подхода к образованию.</w:t>
      </w:r>
    </w:p>
    <w:p w:rsidR="000B48D4" w:rsidRDefault="000B48D4" w:rsidP="001B57AA">
      <w:pPr>
        <w:spacing w:after="0" w:line="240" w:lineRule="auto"/>
        <w:rPr>
          <w:sz w:val="20"/>
          <w:szCs w:val="20"/>
        </w:rPr>
      </w:pPr>
    </w:p>
    <w:p w:rsidR="000B48D4" w:rsidRDefault="000B48D4" w:rsidP="001B57AA">
      <w:pPr>
        <w:spacing w:after="0" w:line="240" w:lineRule="auto"/>
        <w:ind w:firstLine="708"/>
        <w:jc w:val="both"/>
        <w:rPr>
          <w:sz w:val="20"/>
          <w:szCs w:val="20"/>
        </w:rPr>
      </w:pPr>
      <w:r>
        <w:rPr>
          <w:rFonts w:ascii="Times New Roman" w:eastAsia="Times New Roman" w:hAnsi="Times New Roman" w:cs="Times New Roman"/>
          <w:sz w:val="28"/>
          <w:szCs w:val="28"/>
        </w:rPr>
        <w:t>Опыт использования портфолио показывает, что это не только современная эффективная форма оценивания, но и действенное средство для решения ряда важных педагогических задач, позволяющее:</w:t>
      </w:r>
    </w:p>
    <w:p w:rsidR="000B48D4" w:rsidRDefault="000B48D4" w:rsidP="009243AF">
      <w:pPr>
        <w:spacing w:after="0" w:line="240" w:lineRule="auto"/>
        <w:rPr>
          <w:sz w:val="20"/>
          <w:szCs w:val="20"/>
        </w:rPr>
      </w:pPr>
      <w:r>
        <w:rPr>
          <w:noProof/>
          <w:sz w:val="20"/>
          <w:szCs w:val="20"/>
        </w:rPr>
        <w:drawing>
          <wp:anchor distT="0" distB="0" distL="114300" distR="114300" simplePos="0" relativeHeight="251656192" behindDoc="1" locked="0" layoutInCell="0" allowOverlap="1" wp14:anchorId="65041D98" wp14:editId="69F046FA">
            <wp:simplePos x="0" y="0"/>
            <wp:positionH relativeFrom="column">
              <wp:posOffset>394970</wp:posOffset>
            </wp:positionH>
            <wp:positionV relativeFrom="paragraph">
              <wp:posOffset>5715</wp:posOffset>
            </wp:positionV>
            <wp:extent cx="164465" cy="21780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pic:spPr>
                </pic:pic>
              </a:graphicData>
            </a:graphic>
          </wp:anchor>
        </w:drawing>
      </w:r>
      <w:r w:rsidR="009243AF">
        <w:rPr>
          <w:sz w:val="20"/>
          <w:szCs w:val="20"/>
        </w:rPr>
        <w:t xml:space="preserve">                    </w:t>
      </w:r>
      <w:r>
        <w:rPr>
          <w:rFonts w:ascii="Times New Roman" w:eastAsia="Times New Roman" w:hAnsi="Times New Roman" w:cs="Times New Roman"/>
          <w:sz w:val="28"/>
          <w:szCs w:val="28"/>
        </w:rPr>
        <w:t xml:space="preserve">поддерживать высокую учебную мотивацию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w:t>
      </w:r>
    </w:p>
    <w:p w:rsidR="000B48D4" w:rsidRDefault="000B48D4" w:rsidP="009243AF">
      <w:pPr>
        <w:spacing w:after="0" w:line="240" w:lineRule="auto"/>
        <w:rPr>
          <w:sz w:val="20"/>
          <w:szCs w:val="20"/>
        </w:rPr>
      </w:pPr>
      <w:r>
        <w:rPr>
          <w:noProof/>
          <w:sz w:val="1"/>
          <w:szCs w:val="1"/>
        </w:rPr>
        <w:drawing>
          <wp:inline distT="0" distB="0" distL="0" distR="0" wp14:anchorId="4A8D7239" wp14:editId="2F63E134">
            <wp:extent cx="164465" cy="2178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поощрять их активность и самостоят</w:t>
      </w:r>
      <w:r w:rsidR="009243AF">
        <w:rPr>
          <w:rFonts w:ascii="Times New Roman" w:eastAsia="Times New Roman" w:hAnsi="Times New Roman" w:cs="Times New Roman"/>
          <w:sz w:val="28"/>
          <w:szCs w:val="28"/>
        </w:rPr>
        <w:t xml:space="preserve">ельность, расширять возможности </w:t>
      </w:r>
      <w:r>
        <w:rPr>
          <w:rFonts w:ascii="Times New Roman" w:eastAsia="Times New Roman" w:hAnsi="Times New Roman" w:cs="Times New Roman"/>
          <w:sz w:val="28"/>
          <w:szCs w:val="28"/>
        </w:rPr>
        <w:t>обучения и самообучения;</w:t>
      </w:r>
    </w:p>
    <w:p w:rsidR="000B48D4" w:rsidRDefault="000B48D4" w:rsidP="009243AF">
      <w:pPr>
        <w:spacing w:after="0" w:line="240" w:lineRule="auto"/>
        <w:rPr>
          <w:sz w:val="20"/>
          <w:szCs w:val="20"/>
        </w:rPr>
      </w:pPr>
    </w:p>
    <w:p w:rsidR="009243AF" w:rsidRDefault="000B48D4" w:rsidP="009243AF">
      <w:pPr>
        <w:tabs>
          <w:tab w:val="left" w:pos="2420"/>
          <w:tab w:val="left" w:pos="3620"/>
          <w:tab w:val="left" w:pos="5600"/>
          <w:tab w:val="left" w:pos="6060"/>
          <w:tab w:val="left" w:pos="7640"/>
          <w:tab w:val="left" w:pos="8180"/>
          <w:tab w:val="left" w:pos="8920"/>
        </w:tabs>
        <w:spacing w:after="0" w:line="240" w:lineRule="auto"/>
        <w:rPr>
          <w:rFonts w:ascii="Times New Roman" w:eastAsia="Times New Roman" w:hAnsi="Times New Roman" w:cs="Times New Roman"/>
          <w:sz w:val="28"/>
          <w:szCs w:val="28"/>
        </w:rPr>
      </w:pPr>
      <w:r>
        <w:rPr>
          <w:noProof/>
          <w:sz w:val="1"/>
          <w:szCs w:val="1"/>
        </w:rPr>
        <w:drawing>
          <wp:inline distT="0" distB="0" distL="0" distR="0" wp14:anchorId="4079F9CA" wp14:editId="2270864A">
            <wp:extent cx="164465" cy="2178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развивать</w:t>
      </w:r>
      <w:r>
        <w:rPr>
          <w:rFonts w:ascii="Times New Roman" w:eastAsia="Times New Roman" w:hAnsi="Times New Roman" w:cs="Times New Roman"/>
          <w:sz w:val="28"/>
          <w:szCs w:val="28"/>
        </w:rPr>
        <w:tab/>
        <w:t>навыки</w:t>
      </w:r>
      <w:r>
        <w:rPr>
          <w:rFonts w:ascii="Times New Roman" w:eastAsia="Times New Roman" w:hAnsi="Times New Roman" w:cs="Times New Roman"/>
          <w:sz w:val="28"/>
          <w:szCs w:val="28"/>
        </w:rPr>
        <w:tab/>
        <w:t>рефлексивной</w:t>
      </w:r>
      <w:r>
        <w:rPr>
          <w:rFonts w:ascii="Times New Roman" w:eastAsia="Times New Roman" w:hAnsi="Times New Roman" w:cs="Times New Roman"/>
          <w:sz w:val="28"/>
          <w:szCs w:val="28"/>
        </w:rPr>
        <w:tab/>
        <w:t>и</w:t>
      </w:r>
      <w:r>
        <w:rPr>
          <w:rFonts w:ascii="Times New Roman" w:eastAsia="Times New Roman" w:hAnsi="Times New Roman" w:cs="Times New Roman"/>
          <w:sz w:val="28"/>
          <w:szCs w:val="28"/>
        </w:rPr>
        <w:tab/>
        <w:t>оценочной</w:t>
      </w:r>
      <w:r>
        <w:rPr>
          <w:sz w:val="20"/>
          <w:szCs w:val="20"/>
        </w:rPr>
        <w:tab/>
      </w:r>
      <w:r>
        <w:rPr>
          <w:rFonts w:ascii="Times New Roman" w:eastAsia="Times New Roman" w:hAnsi="Times New Roman" w:cs="Times New Roman"/>
          <w:sz w:val="28"/>
          <w:szCs w:val="28"/>
        </w:rPr>
        <w:t>(в</w:t>
      </w:r>
      <w:r>
        <w:rPr>
          <w:sz w:val="20"/>
          <w:szCs w:val="20"/>
        </w:rPr>
        <w:tab/>
      </w:r>
      <w:r>
        <w:rPr>
          <w:rFonts w:ascii="Times New Roman" w:eastAsia="Times New Roman" w:hAnsi="Times New Roman" w:cs="Times New Roman"/>
          <w:sz w:val="28"/>
          <w:szCs w:val="28"/>
        </w:rPr>
        <w:t>том</w:t>
      </w:r>
      <w:r>
        <w:rPr>
          <w:rFonts w:ascii="Times New Roman" w:eastAsia="Times New Roman" w:hAnsi="Times New Roman" w:cs="Times New Roman"/>
          <w:sz w:val="28"/>
          <w:szCs w:val="28"/>
        </w:rPr>
        <w:tab/>
        <w:t>числе</w:t>
      </w:r>
      <w:r w:rsidR="009243AF">
        <w:rPr>
          <w:sz w:val="20"/>
          <w:szCs w:val="20"/>
        </w:rPr>
        <w:t xml:space="preserve"> </w:t>
      </w:r>
      <w:proofErr w:type="spellStart"/>
      <w:r>
        <w:rPr>
          <w:rFonts w:ascii="Times New Roman" w:eastAsia="Times New Roman" w:hAnsi="Times New Roman" w:cs="Times New Roman"/>
          <w:sz w:val="28"/>
          <w:szCs w:val="28"/>
        </w:rPr>
        <w:t>самооценочной</w:t>
      </w:r>
      <w:proofErr w:type="spellEnd"/>
      <w:r>
        <w:rPr>
          <w:rFonts w:ascii="Times New Roman" w:eastAsia="Times New Roman" w:hAnsi="Times New Roman" w:cs="Times New Roman"/>
          <w:sz w:val="28"/>
          <w:szCs w:val="28"/>
        </w:rPr>
        <w:t>) деятельности учащихся;</w:t>
      </w:r>
    </w:p>
    <w:p w:rsidR="000B48D4" w:rsidRPr="009243AF" w:rsidRDefault="000B48D4" w:rsidP="009243AF">
      <w:pPr>
        <w:pStyle w:val="a6"/>
        <w:numPr>
          <w:ilvl w:val="0"/>
          <w:numId w:val="38"/>
        </w:numPr>
        <w:tabs>
          <w:tab w:val="clear" w:pos="720"/>
          <w:tab w:val="num" w:pos="0"/>
          <w:tab w:val="left" w:pos="2420"/>
          <w:tab w:val="left" w:pos="3620"/>
          <w:tab w:val="left" w:pos="5600"/>
          <w:tab w:val="left" w:pos="6060"/>
          <w:tab w:val="left" w:pos="7640"/>
          <w:tab w:val="left" w:pos="8180"/>
          <w:tab w:val="left" w:pos="8920"/>
        </w:tabs>
        <w:spacing w:after="0" w:line="240" w:lineRule="auto"/>
        <w:ind w:left="0" w:firstLine="0"/>
        <w:rPr>
          <w:sz w:val="20"/>
          <w:szCs w:val="20"/>
        </w:rPr>
      </w:pPr>
      <w:r w:rsidRPr="009243AF">
        <w:rPr>
          <w:rFonts w:ascii="Times New Roman" w:eastAsia="Times New Roman" w:hAnsi="Times New Roman" w:cs="Times New Roman"/>
          <w:sz w:val="28"/>
          <w:szCs w:val="28"/>
        </w:rPr>
        <w:t>формировать</w:t>
      </w:r>
      <w:r w:rsidRPr="009243AF">
        <w:rPr>
          <w:rFonts w:ascii="Times New Roman" w:eastAsia="Times New Roman" w:hAnsi="Times New Roman" w:cs="Times New Roman"/>
          <w:sz w:val="28"/>
          <w:szCs w:val="28"/>
        </w:rPr>
        <w:tab/>
        <w:t>умение</w:t>
      </w:r>
      <w:r w:rsidRPr="009243AF">
        <w:rPr>
          <w:rFonts w:ascii="Times New Roman" w:eastAsia="Times New Roman" w:hAnsi="Times New Roman" w:cs="Times New Roman"/>
          <w:sz w:val="28"/>
          <w:szCs w:val="28"/>
        </w:rPr>
        <w:tab/>
        <w:t>учиться</w:t>
      </w:r>
      <w:r w:rsidRPr="009243AF">
        <w:rPr>
          <w:sz w:val="20"/>
          <w:szCs w:val="20"/>
        </w:rPr>
        <w:tab/>
      </w:r>
      <w:r w:rsidRPr="009243AF">
        <w:rPr>
          <w:rFonts w:ascii="Times New Roman" w:eastAsia="Times New Roman" w:hAnsi="Times New Roman" w:cs="Times New Roman"/>
          <w:sz w:val="28"/>
          <w:szCs w:val="28"/>
        </w:rPr>
        <w:t>–</w:t>
      </w:r>
      <w:r w:rsidRPr="009243AF">
        <w:rPr>
          <w:sz w:val="20"/>
          <w:szCs w:val="20"/>
        </w:rPr>
        <w:tab/>
      </w:r>
      <w:r w:rsidR="009243AF">
        <w:rPr>
          <w:rFonts w:ascii="Times New Roman" w:eastAsia="Times New Roman" w:hAnsi="Times New Roman" w:cs="Times New Roman"/>
          <w:sz w:val="28"/>
          <w:szCs w:val="28"/>
        </w:rPr>
        <w:t>ставить</w:t>
      </w:r>
      <w:r w:rsidR="009243AF">
        <w:rPr>
          <w:rFonts w:ascii="Times New Roman" w:eastAsia="Times New Roman" w:hAnsi="Times New Roman" w:cs="Times New Roman"/>
          <w:sz w:val="28"/>
          <w:szCs w:val="28"/>
        </w:rPr>
        <w:tab/>
        <w:t xml:space="preserve">цели, </w:t>
      </w:r>
      <w:r w:rsidRPr="009243AF">
        <w:rPr>
          <w:rFonts w:ascii="Times New Roman" w:eastAsia="Times New Roman" w:hAnsi="Times New Roman" w:cs="Times New Roman"/>
          <w:sz w:val="28"/>
          <w:szCs w:val="28"/>
        </w:rPr>
        <w:t>планировать</w:t>
      </w:r>
      <w:r w:rsidRPr="009243AF">
        <w:rPr>
          <w:rFonts w:ascii="Times New Roman" w:eastAsia="Times New Roman" w:hAnsi="Times New Roman" w:cs="Times New Roman"/>
          <w:sz w:val="28"/>
          <w:szCs w:val="28"/>
        </w:rPr>
        <w:tab/>
        <w:t>и</w:t>
      </w:r>
      <w:r w:rsidR="009243AF" w:rsidRPr="009243AF">
        <w:rPr>
          <w:rFonts w:ascii="Times New Roman" w:eastAsia="Times New Roman" w:hAnsi="Times New Roman" w:cs="Times New Roman"/>
          <w:sz w:val="28"/>
          <w:szCs w:val="28"/>
        </w:rPr>
        <w:t xml:space="preserve"> </w:t>
      </w:r>
      <w:r w:rsidRPr="009243AF">
        <w:rPr>
          <w:rFonts w:ascii="Times New Roman" w:eastAsia="Times New Roman" w:hAnsi="Times New Roman" w:cs="Times New Roman"/>
          <w:sz w:val="28"/>
          <w:szCs w:val="28"/>
        </w:rPr>
        <w:t>организовывать собственную учебную деятельность.</w:t>
      </w:r>
    </w:p>
    <w:p w:rsidR="000B48D4" w:rsidRDefault="000B48D4" w:rsidP="001B57AA">
      <w:pPr>
        <w:spacing w:after="0" w:line="240" w:lineRule="auto"/>
        <w:rPr>
          <w:sz w:val="20"/>
          <w:szCs w:val="20"/>
        </w:rPr>
      </w:pPr>
    </w:p>
    <w:p w:rsidR="000B48D4" w:rsidRDefault="000B48D4" w:rsidP="001B57AA">
      <w:pPr>
        <w:spacing w:after="0" w:line="240" w:lineRule="auto"/>
        <w:ind w:firstLine="708"/>
        <w:jc w:val="both"/>
        <w:rPr>
          <w:sz w:val="20"/>
          <w:szCs w:val="20"/>
        </w:rPr>
      </w:pPr>
      <w:r>
        <w:rPr>
          <w:rFonts w:ascii="Times New Roman" w:eastAsia="Times New Roman" w:hAnsi="Times New Roman" w:cs="Times New Roman"/>
          <w:sz w:val="28"/>
          <w:szCs w:val="28"/>
        </w:rPr>
        <w:t>При разработке портфолио целесообразно ориентироваться на три основных его типа.</w:t>
      </w:r>
    </w:p>
    <w:p w:rsidR="000B48D4" w:rsidRDefault="000B48D4" w:rsidP="001B57AA">
      <w:pPr>
        <w:spacing w:after="0" w:line="240" w:lineRule="auto"/>
        <w:rPr>
          <w:sz w:val="20"/>
          <w:szCs w:val="20"/>
        </w:rPr>
      </w:pPr>
    </w:p>
    <w:p w:rsidR="000B48D4" w:rsidRDefault="000B48D4" w:rsidP="001B57AA">
      <w:pPr>
        <w:spacing w:after="0" w:line="240" w:lineRule="auto"/>
        <w:ind w:firstLine="708"/>
        <w:jc w:val="both"/>
        <w:rPr>
          <w:sz w:val="20"/>
          <w:szCs w:val="20"/>
        </w:rPr>
      </w:pPr>
      <w:r>
        <w:rPr>
          <w:rFonts w:ascii="Times New Roman" w:eastAsia="Times New Roman" w:hAnsi="Times New Roman" w:cs="Times New Roman"/>
          <w:b/>
          <w:bCs/>
          <w:sz w:val="28"/>
          <w:szCs w:val="28"/>
        </w:rPr>
        <w:t xml:space="preserve">Портфолио документов </w:t>
      </w:r>
      <w:r>
        <w:rPr>
          <w:rFonts w:ascii="Times New Roman" w:eastAsia="Times New Roman" w:hAnsi="Times New Roman" w:cs="Times New Roman"/>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портфель сертифицированных</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(документи-рованных) индивидуальных образовательных достижений. Подобная модель предполагает возможность как качественной, так и количественной оценки материалов портфолио. Документы или их копии могут быть помещены в приложении к портфолио. Преимуществом данного варианта является механизм определения образовательного рейтинга учащегося.</w:t>
      </w:r>
    </w:p>
    <w:p w:rsidR="000B48D4" w:rsidRDefault="000B48D4" w:rsidP="001B57AA">
      <w:pPr>
        <w:spacing w:after="0" w:line="240" w:lineRule="auto"/>
        <w:rPr>
          <w:sz w:val="20"/>
          <w:szCs w:val="20"/>
        </w:rPr>
      </w:pPr>
    </w:p>
    <w:p w:rsidR="000B48D4" w:rsidRDefault="000B48D4" w:rsidP="009243AF">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Портфолио работ </w:t>
      </w:r>
      <w:r>
        <w:rPr>
          <w:rFonts w:ascii="Times New Roman" w:eastAsia="Times New Roman" w:hAnsi="Times New Roman" w:cs="Times New Roman"/>
          <w:sz w:val="28"/>
          <w:szCs w:val="28"/>
        </w:rPr>
        <w:t>представляет собой собрание различных творческих,</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проектных, исследовательских работ учащегося, а также описание основных форм и направлений его учебной и творческой активности: участие в научных конференциях, конкурсах, спортивных и художественных достижений и др. Данный вариант портфолио предполагает качественную оценку, например, по параметрам полноты, разнообразия и убедительности материалов, качества представленных работ, ориентированности на выбранный профиль обучения и др. Портфолио оформляется в виде творческой книжки учащегося с приложением его работ, представленных в виде текстов, электронных версий, фотографий, видеозаписей. Преимущества данного варианта Портфолио этого типа дает широкое представление о динамике учебной и творческой активности ученика, направленности его интересов, характере предпрофильной подготовки. Данный тип портфолио может быть педагогически весьма значимым, поскольку есть много учащихся, для которых «портфолио работ»</w:t>
      </w:r>
      <w:r w:rsidR="009243AF">
        <w:rPr>
          <w:sz w:val="20"/>
          <w:szCs w:val="20"/>
        </w:rPr>
        <w:t xml:space="preserve"> </w:t>
      </w:r>
      <w:r>
        <w:rPr>
          <w:rFonts w:ascii="Times New Roman" w:eastAsia="Times New Roman" w:hAnsi="Times New Roman" w:cs="Times New Roman"/>
          <w:sz w:val="28"/>
          <w:szCs w:val="28"/>
        </w:rPr>
        <w:t>дополнительная форма выражения успешности, «состоятельности» его образовательной карьере. Примерный вариант записей в «портфолио работ».</w:t>
      </w:r>
    </w:p>
    <w:p w:rsidR="009243AF" w:rsidRDefault="009243AF" w:rsidP="009243AF">
      <w:pPr>
        <w:spacing w:after="0" w:line="240" w:lineRule="auto"/>
        <w:ind w:firstLine="708"/>
        <w:jc w:val="both"/>
        <w:rPr>
          <w:sz w:val="20"/>
          <w:szCs w:val="20"/>
        </w:rPr>
      </w:pPr>
    </w:p>
    <w:p w:rsidR="000B48D4" w:rsidRDefault="000B48D4" w:rsidP="001B57AA">
      <w:pPr>
        <w:spacing w:after="0" w:line="240" w:lineRule="auto"/>
        <w:rPr>
          <w:sz w:val="20"/>
          <w:szCs w:val="20"/>
        </w:rPr>
      </w:pPr>
      <w:r>
        <w:rPr>
          <w:noProof/>
          <w:sz w:val="1"/>
          <w:szCs w:val="1"/>
        </w:rPr>
        <w:drawing>
          <wp:inline distT="0" distB="0" distL="0" distR="0" wp14:anchorId="5EF8CAC7" wp14:editId="09880F56">
            <wp:extent cx="164465" cy="18097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blip>
                    <a:srcRect/>
                    <a:stretch>
                      <a:fillRect/>
                    </a:stretch>
                  </pic:blipFill>
                  <pic:spPr bwMode="auto">
                    <a:xfrm>
                      <a:off x="0" y="0"/>
                      <a:ext cx="164465" cy="180975"/>
                    </a:xfrm>
                    <a:prstGeom prst="rect">
                      <a:avLst/>
                    </a:prstGeom>
                    <a:noFill/>
                    <a:ln>
                      <a:noFill/>
                    </a:ln>
                  </pic:spPr>
                </pic:pic>
              </a:graphicData>
            </a:graphic>
          </wp:inline>
        </w:drawing>
      </w:r>
      <w:r>
        <w:rPr>
          <w:rFonts w:ascii="Times New Roman" w:eastAsia="Times New Roman" w:hAnsi="Times New Roman" w:cs="Times New Roman"/>
          <w:sz w:val="28"/>
          <w:szCs w:val="28"/>
        </w:rPr>
        <w:t xml:space="preserve"> Исследовательские работы и рефераты.</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lastRenderedPageBreak/>
        <w:drawing>
          <wp:inline distT="0" distB="0" distL="0" distR="0" wp14:anchorId="43C0FDF4" wp14:editId="5DDB5DD1">
            <wp:extent cx="164465" cy="2178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Проектные работы. Указывается тема проекта, дается описание работы. Возможно приложение в виде фотографий, текста работы в печатном или электронном варианте.</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drawing>
          <wp:inline distT="0" distB="0" distL="0" distR="0" wp14:anchorId="43AB1582" wp14:editId="1564FC5D">
            <wp:extent cx="164465" cy="2178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Техническое</w:t>
      </w:r>
      <w:r>
        <w:rPr>
          <w:sz w:val="20"/>
          <w:szCs w:val="20"/>
        </w:rPr>
        <w:t xml:space="preserve"> </w:t>
      </w:r>
      <w:r>
        <w:rPr>
          <w:rFonts w:ascii="Times New Roman" w:eastAsia="Times New Roman" w:hAnsi="Times New Roman" w:cs="Times New Roman"/>
          <w:sz w:val="28"/>
          <w:szCs w:val="28"/>
        </w:rPr>
        <w:t>творчество: модели, макеты, приборы. Указывается конкретная работа, дается ее краткое описание.</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drawing>
          <wp:inline distT="0" distB="0" distL="0" distR="0" wp14:anchorId="5E3230FC" wp14:editId="468E0C0A">
            <wp:extent cx="164465" cy="2178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Работы по искусству. Дается перечень работ, фиксируется участие в выставках.</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drawing>
          <wp:inline distT="0" distB="0" distL="0" distR="0" wp14:anchorId="5270A2F7" wp14:editId="4628B493">
            <wp:extent cx="164465" cy="2178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Другие</w:t>
      </w:r>
      <w:r>
        <w:rPr>
          <w:sz w:val="20"/>
          <w:szCs w:val="20"/>
        </w:rPr>
        <w:t xml:space="preserve"> </w:t>
      </w:r>
      <w:r>
        <w:rPr>
          <w:rFonts w:ascii="Times New Roman" w:eastAsia="Times New Roman" w:hAnsi="Times New Roman" w:cs="Times New Roman"/>
          <w:sz w:val="28"/>
          <w:szCs w:val="28"/>
        </w:rPr>
        <w:t>формы творческой активности: участие в театральной деятельности, оркестре, хоре. Указывается продолжительность подобных занятий, участие в гастролях и концертах.</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drawing>
          <wp:inline distT="0" distB="0" distL="0" distR="0" wp14:anchorId="22A432E3" wp14:editId="1040ECE2">
            <wp:extent cx="164465" cy="2178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Участие в олимпиадах и конкурсах. Указывается вид мероприятия, время его проведения, достигнутый результат.</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drawing>
          <wp:inline distT="0" distB="0" distL="0" distR="0" wp14:anchorId="25CC5958" wp14:editId="2B8C4423">
            <wp:extent cx="164465" cy="2178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Участие</w:t>
      </w:r>
      <w:r>
        <w:rPr>
          <w:sz w:val="20"/>
          <w:szCs w:val="20"/>
        </w:rPr>
        <w:t xml:space="preserve"> </w:t>
      </w:r>
      <w:r>
        <w:rPr>
          <w:rFonts w:ascii="Times New Roman" w:eastAsia="Times New Roman" w:hAnsi="Times New Roman" w:cs="Times New Roman"/>
          <w:sz w:val="28"/>
          <w:szCs w:val="28"/>
        </w:rPr>
        <w:t>в научных конференциях, учебных семинарах и лагерях. Указывается тема мероприятия, название проводившей его организации и форма участия в нем ученика.</w:t>
      </w:r>
    </w:p>
    <w:p w:rsidR="000B48D4" w:rsidRDefault="000B48D4" w:rsidP="001B57AA">
      <w:pPr>
        <w:spacing w:after="0" w:line="240" w:lineRule="auto"/>
        <w:rPr>
          <w:sz w:val="20"/>
          <w:szCs w:val="20"/>
        </w:rPr>
      </w:pPr>
    </w:p>
    <w:p w:rsidR="000B48D4" w:rsidRDefault="000B48D4" w:rsidP="001B57AA">
      <w:pPr>
        <w:spacing w:after="0" w:line="240" w:lineRule="auto"/>
        <w:ind w:hanging="359"/>
        <w:jc w:val="both"/>
        <w:rPr>
          <w:sz w:val="20"/>
          <w:szCs w:val="20"/>
        </w:rPr>
      </w:pPr>
      <w:r>
        <w:rPr>
          <w:noProof/>
          <w:sz w:val="1"/>
          <w:szCs w:val="1"/>
        </w:rPr>
        <w:drawing>
          <wp:inline distT="0" distB="0" distL="0" distR="0" wp14:anchorId="3F1EAAE9" wp14:editId="168F8F54">
            <wp:extent cx="164465" cy="21780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Спортивные достижения. Делается запись об участии в соревнованиях, наличии спортивного разряда.</w:t>
      </w:r>
    </w:p>
    <w:p w:rsidR="000B48D4" w:rsidRDefault="000B48D4" w:rsidP="001B57AA">
      <w:pPr>
        <w:spacing w:after="0" w:line="240" w:lineRule="auto"/>
        <w:rPr>
          <w:sz w:val="20"/>
          <w:szCs w:val="20"/>
        </w:rPr>
      </w:pPr>
    </w:p>
    <w:p w:rsidR="000B48D4" w:rsidRDefault="000B48D4" w:rsidP="001B57AA">
      <w:pPr>
        <w:spacing w:after="0" w:line="240" w:lineRule="auto"/>
        <w:rPr>
          <w:sz w:val="20"/>
          <w:szCs w:val="20"/>
        </w:rPr>
      </w:pPr>
      <w:r>
        <w:rPr>
          <w:noProof/>
          <w:sz w:val="1"/>
          <w:szCs w:val="1"/>
        </w:rPr>
        <w:drawing>
          <wp:inline distT="0" distB="0" distL="0" distR="0" wp14:anchorId="1C7A4576" wp14:editId="19C77F56">
            <wp:extent cx="164465" cy="2178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Другое.</w:t>
      </w:r>
    </w:p>
    <w:p w:rsidR="000B48D4" w:rsidRDefault="000B48D4" w:rsidP="001B57AA">
      <w:pPr>
        <w:spacing w:after="0" w:line="240" w:lineRule="auto"/>
        <w:rPr>
          <w:sz w:val="20"/>
          <w:szCs w:val="20"/>
        </w:rPr>
      </w:pPr>
    </w:p>
    <w:p w:rsidR="000B48D4" w:rsidRDefault="000B48D4" w:rsidP="009243AF">
      <w:pPr>
        <w:spacing w:after="0" w:line="240" w:lineRule="auto"/>
        <w:ind w:firstLine="708"/>
        <w:jc w:val="both"/>
        <w:rPr>
          <w:sz w:val="20"/>
          <w:szCs w:val="20"/>
        </w:rPr>
      </w:pPr>
      <w:r>
        <w:rPr>
          <w:rFonts w:ascii="Times New Roman" w:eastAsia="Times New Roman" w:hAnsi="Times New Roman" w:cs="Times New Roman"/>
          <w:b/>
          <w:bCs/>
          <w:sz w:val="28"/>
          <w:szCs w:val="28"/>
        </w:rPr>
        <w:t xml:space="preserve">Портфолио отзывов </w:t>
      </w:r>
      <w:r>
        <w:rPr>
          <w:rFonts w:ascii="Times New Roman" w:eastAsia="Times New Roman" w:hAnsi="Times New Roman" w:cs="Times New Roman"/>
          <w:sz w:val="28"/>
          <w:szCs w:val="28"/>
        </w:rPr>
        <w:t>включает в себя характеристики отношения</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учащегося к различным видам деятельности, представленные педагогами и родителями, а также письменный анализ самого учащегося своей конкретной деятельности и ее результатов. Портфолио может быть представлено в виде текстов заключений, рецензий, отзывов, резюме, эссе, рекомендательных писем и проч. Преимущества данного варианта - эта форма портфолио дает возможность включить механизмы самооценки учащегося, что повышает степень осознанности процессов, связанных с обучением и выбором</w:t>
      </w:r>
      <w:r w:rsidR="009243AF">
        <w:rPr>
          <w:sz w:val="20"/>
          <w:szCs w:val="20"/>
        </w:rPr>
        <w:t xml:space="preserve"> </w:t>
      </w:r>
      <w:r>
        <w:rPr>
          <w:rFonts w:ascii="Times New Roman" w:eastAsia="Times New Roman" w:hAnsi="Times New Roman" w:cs="Times New Roman"/>
          <w:sz w:val="28"/>
          <w:szCs w:val="28"/>
        </w:rPr>
        <w:t>профильного направления. Примерный перечень документов «портфолио отзывов»:</w:t>
      </w:r>
    </w:p>
    <w:p w:rsidR="000B48D4" w:rsidRDefault="000B48D4" w:rsidP="001B57AA">
      <w:pPr>
        <w:spacing w:after="0" w:line="240" w:lineRule="auto"/>
        <w:rPr>
          <w:sz w:val="20"/>
          <w:szCs w:val="20"/>
        </w:rPr>
      </w:pPr>
    </w:p>
    <w:p w:rsidR="000B48D4" w:rsidRDefault="000B48D4" w:rsidP="001B57AA">
      <w:pPr>
        <w:spacing w:after="0" w:line="240" w:lineRule="auto"/>
        <w:rPr>
          <w:sz w:val="20"/>
          <w:szCs w:val="20"/>
        </w:rPr>
      </w:pPr>
      <w:r>
        <w:rPr>
          <w:noProof/>
          <w:sz w:val="1"/>
          <w:szCs w:val="1"/>
        </w:rPr>
        <w:drawing>
          <wp:inline distT="0" distB="0" distL="0" distR="0" wp14:anchorId="156CB3F4" wp14:editId="0640437A">
            <wp:extent cx="164465" cy="2178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7"/>
          <w:szCs w:val="27"/>
        </w:rPr>
        <w:t xml:space="preserve"> заключение о качестве выполненной работы; </w:t>
      </w:r>
      <w:r>
        <w:rPr>
          <w:noProof/>
          <w:sz w:val="1"/>
          <w:szCs w:val="1"/>
        </w:rPr>
        <w:drawing>
          <wp:inline distT="0" distB="0" distL="0" distR="0" wp14:anchorId="6A695CC2" wp14:editId="67187C94">
            <wp:extent cx="164465" cy="2178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7"/>
          <w:szCs w:val="27"/>
        </w:rPr>
        <w:t xml:space="preserve"> рецензия на статью, опубликованную в СМИ;</w:t>
      </w:r>
    </w:p>
    <w:p w:rsidR="000B48D4" w:rsidRDefault="000B48D4" w:rsidP="001B57AA">
      <w:pPr>
        <w:spacing w:after="0" w:line="240" w:lineRule="auto"/>
        <w:rPr>
          <w:sz w:val="20"/>
          <w:szCs w:val="20"/>
        </w:rPr>
      </w:pPr>
    </w:p>
    <w:p w:rsidR="000B48D4" w:rsidRDefault="000B48D4" w:rsidP="001B57AA">
      <w:pPr>
        <w:spacing w:after="0" w:line="240" w:lineRule="auto"/>
        <w:ind w:hanging="359"/>
        <w:rPr>
          <w:sz w:val="20"/>
          <w:szCs w:val="20"/>
        </w:rPr>
      </w:pPr>
      <w:r>
        <w:rPr>
          <w:noProof/>
          <w:sz w:val="1"/>
          <w:szCs w:val="1"/>
        </w:rPr>
        <w:drawing>
          <wp:inline distT="0" distB="0" distL="0" distR="0" wp14:anchorId="31702E81" wp14:editId="37B4E48E">
            <wp:extent cx="164465" cy="2178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отзыв о работе в творческом объединении, о выступлении на научно-практической конференции;</w:t>
      </w:r>
    </w:p>
    <w:p w:rsidR="000B48D4" w:rsidRDefault="000B48D4" w:rsidP="001B57AA">
      <w:pPr>
        <w:spacing w:after="0" w:line="240" w:lineRule="auto"/>
        <w:rPr>
          <w:sz w:val="20"/>
          <w:szCs w:val="20"/>
        </w:rPr>
      </w:pPr>
    </w:p>
    <w:p w:rsidR="000B48D4" w:rsidRDefault="000B48D4" w:rsidP="001B57AA">
      <w:pPr>
        <w:spacing w:after="0" w:line="240" w:lineRule="auto"/>
        <w:ind w:hanging="359"/>
        <w:rPr>
          <w:sz w:val="20"/>
          <w:szCs w:val="20"/>
        </w:rPr>
      </w:pPr>
      <w:r>
        <w:rPr>
          <w:noProof/>
          <w:sz w:val="1"/>
          <w:szCs w:val="1"/>
        </w:rPr>
        <w:drawing>
          <wp:inline distT="0" distB="0" distL="0" distR="0" wp14:anchorId="31B0DF53" wp14:editId="69742E6B">
            <wp:extent cx="164465" cy="2178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резюме, подготовленное учащимся, с оценкой собственных учебных достижений;</w:t>
      </w:r>
    </w:p>
    <w:p w:rsidR="000B48D4" w:rsidRDefault="000B48D4" w:rsidP="001B57AA">
      <w:pPr>
        <w:spacing w:after="0" w:line="240" w:lineRule="auto"/>
        <w:rPr>
          <w:sz w:val="20"/>
          <w:szCs w:val="20"/>
        </w:rPr>
      </w:pPr>
    </w:p>
    <w:p w:rsidR="000B48D4" w:rsidRDefault="000B48D4" w:rsidP="001B57AA">
      <w:pPr>
        <w:spacing w:after="0" w:line="240" w:lineRule="auto"/>
        <w:ind w:hanging="359"/>
        <w:rPr>
          <w:sz w:val="20"/>
          <w:szCs w:val="20"/>
        </w:rPr>
      </w:pPr>
      <w:r>
        <w:rPr>
          <w:noProof/>
          <w:sz w:val="1"/>
          <w:szCs w:val="1"/>
        </w:rPr>
        <w:drawing>
          <wp:inline distT="0" distB="0" distL="0" distR="0" wp14:anchorId="2925B2B6" wp14:editId="2645C2EA">
            <wp:extent cx="164465" cy="2178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эссеучащегося,</w:t>
      </w:r>
      <w:r>
        <w:rPr>
          <w:sz w:val="20"/>
          <w:szCs w:val="20"/>
        </w:rPr>
        <w:t xml:space="preserve"> </w:t>
      </w:r>
      <w:r>
        <w:rPr>
          <w:rFonts w:ascii="Times New Roman" w:eastAsia="Times New Roman" w:hAnsi="Times New Roman" w:cs="Times New Roman"/>
          <w:sz w:val="28"/>
          <w:szCs w:val="28"/>
        </w:rPr>
        <w:t>посвященное выбору направления дальнейшего обучения;</w:t>
      </w:r>
    </w:p>
    <w:p w:rsidR="000B48D4" w:rsidRDefault="000B48D4" w:rsidP="001B57AA">
      <w:pPr>
        <w:spacing w:after="0" w:line="240" w:lineRule="auto"/>
        <w:rPr>
          <w:sz w:val="20"/>
          <w:szCs w:val="20"/>
        </w:rPr>
      </w:pPr>
    </w:p>
    <w:p w:rsidR="000B48D4" w:rsidRDefault="000B48D4" w:rsidP="001B57AA">
      <w:pPr>
        <w:spacing w:after="0" w:line="240" w:lineRule="auto"/>
        <w:rPr>
          <w:sz w:val="20"/>
          <w:szCs w:val="20"/>
        </w:rPr>
      </w:pPr>
    </w:p>
    <w:p w:rsidR="000B48D4" w:rsidRDefault="000B48D4" w:rsidP="001B57AA">
      <w:pPr>
        <w:spacing w:after="0" w:line="240" w:lineRule="auto"/>
        <w:rPr>
          <w:sz w:val="20"/>
          <w:szCs w:val="20"/>
        </w:rPr>
      </w:pPr>
      <w:r>
        <w:rPr>
          <w:noProof/>
          <w:sz w:val="1"/>
          <w:szCs w:val="1"/>
        </w:rPr>
        <w:drawing>
          <wp:inline distT="0" distB="0" distL="0" distR="0" wp14:anchorId="5D5359D5" wp14:editId="61AA1D83">
            <wp:extent cx="164465" cy="21780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рекомендательное письмо о прохождении социальной практики;</w:t>
      </w:r>
    </w:p>
    <w:p w:rsidR="000B48D4" w:rsidRDefault="000B48D4" w:rsidP="001B57AA">
      <w:pPr>
        <w:spacing w:after="0" w:line="240" w:lineRule="auto"/>
        <w:rPr>
          <w:sz w:val="20"/>
          <w:szCs w:val="20"/>
        </w:rPr>
      </w:pPr>
    </w:p>
    <w:p w:rsidR="000B48D4" w:rsidRDefault="000B48D4" w:rsidP="001B57AA">
      <w:pPr>
        <w:spacing w:after="0" w:line="240" w:lineRule="auto"/>
        <w:rPr>
          <w:sz w:val="20"/>
          <w:szCs w:val="20"/>
        </w:rPr>
      </w:pPr>
      <w:r>
        <w:rPr>
          <w:noProof/>
          <w:sz w:val="1"/>
          <w:szCs w:val="1"/>
        </w:rPr>
        <w:drawing>
          <wp:inline distT="0" distB="0" distL="0" distR="0" wp14:anchorId="563B2253" wp14:editId="35A0AE08">
            <wp:extent cx="164465" cy="2178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blip>
                    <a:srcRect/>
                    <a:stretch>
                      <a:fillRect/>
                    </a:stretch>
                  </pic:blipFill>
                  <pic:spPr bwMode="auto">
                    <a:xfrm>
                      <a:off x="0" y="0"/>
                      <a:ext cx="164465" cy="217805"/>
                    </a:xfrm>
                    <a:prstGeom prst="rect">
                      <a:avLst/>
                    </a:prstGeom>
                    <a:noFill/>
                    <a:ln>
                      <a:noFill/>
                    </a:ln>
                  </pic:spPr>
                </pic:pic>
              </a:graphicData>
            </a:graphic>
          </wp:inline>
        </w:drawing>
      </w:r>
      <w:r>
        <w:rPr>
          <w:rFonts w:ascii="Times New Roman" w:eastAsia="Times New Roman" w:hAnsi="Times New Roman" w:cs="Times New Roman"/>
          <w:sz w:val="28"/>
          <w:szCs w:val="28"/>
        </w:rPr>
        <w:t xml:space="preserve"> • другое.</w:t>
      </w:r>
    </w:p>
    <w:p w:rsidR="000B48D4" w:rsidRDefault="000B48D4" w:rsidP="001B57AA">
      <w:pPr>
        <w:spacing w:after="0" w:line="240" w:lineRule="auto"/>
        <w:rPr>
          <w:sz w:val="20"/>
          <w:szCs w:val="20"/>
        </w:rPr>
      </w:pPr>
    </w:p>
    <w:p w:rsidR="000B48D4" w:rsidRDefault="000B48D4" w:rsidP="001B57AA">
      <w:pPr>
        <w:spacing w:after="0" w:line="240" w:lineRule="auto"/>
        <w:ind w:firstLine="708"/>
        <w:jc w:val="both"/>
        <w:rPr>
          <w:sz w:val="20"/>
          <w:szCs w:val="20"/>
        </w:rPr>
      </w:pPr>
      <w:r>
        <w:rPr>
          <w:rFonts w:ascii="Times New Roman" w:eastAsia="Times New Roman" w:hAnsi="Times New Roman" w:cs="Times New Roman"/>
          <w:b/>
          <w:bCs/>
          <w:sz w:val="28"/>
          <w:szCs w:val="28"/>
        </w:rPr>
        <w:t xml:space="preserve">Оценивание профессионального развития педагогов посредством портфолио. </w:t>
      </w:r>
      <w:r>
        <w:rPr>
          <w:rFonts w:ascii="Times New Roman" w:eastAsia="Times New Roman" w:hAnsi="Times New Roman" w:cs="Times New Roman"/>
          <w:sz w:val="28"/>
          <w:szCs w:val="28"/>
        </w:rPr>
        <w:t>Портфолио профессиональной деятельности педагогического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работника в настоящее время рассматривается как форма оценки его профессионализма и результативности деятельности. В портфолио собирается разнообразная информация, отражающая существующий уровень профессиональной деятельности работника, позволяющая эксперту, коллегам</w:t>
      </w:r>
    </w:p>
    <w:p w:rsidR="000B48D4" w:rsidRDefault="000B48D4" w:rsidP="001B57AA">
      <w:pPr>
        <w:spacing w:after="0" w:line="240" w:lineRule="auto"/>
        <w:rPr>
          <w:sz w:val="20"/>
          <w:szCs w:val="20"/>
        </w:rPr>
      </w:pPr>
    </w:p>
    <w:p w:rsidR="000B48D4" w:rsidRDefault="000B48D4" w:rsidP="001B57AA">
      <w:pPr>
        <w:numPr>
          <w:ilvl w:val="0"/>
          <w:numId w:val="25"/>
        </w:numPr>
        <w:tabs>
          <w:tab w:val="left" w:pos="713"/>
        </w:tabs>
        <w:spacing w:after="0" w:line="240" w:lineRule="auto"/>
        <w:ind w:firstLine="2"/>
        <w:jc w:val="both"/>
        <w:rPr>
          <w:rFonts w:eastAsia="Times New Roman"/>
          <w:sz w:val="28"/>
          <w:szCs w:val="28"/>
        </w:rPr>
      </w:pPr>
      <w:r>
        <w:rPr>
          <w:rFonts w:ascii="Times New Roman" w:eastAsia="Times New Roman" w:hAnsi="Times New Roman" w:cs="Times New Roman"/>
          <w:sz w:val="28"/>
          <w:szCs w:val="28"/>
        </w:rPr>
        <w:t>родителям объективно оценивать эффективность образовательной деятельности и ее успешность. Накопление и систематизация документов портфолио ведется в течение деятельности педагогического работника в образовательном учреждении. Портфолио педагога дополнительного образования включает в себя набор материалов, которые демонстрируют умения педагога дополнительного образования определять стратегию и тактику ведения образовательного процесса и предназначено для оценки уровня профессионализма педагога дополнительного образования.</w:t>
      </w:r>
    </w:p>
    <w:p w:rsidR="000B48D4" w:rsidRDefault="000B48D4" w:rsidP="001B57AA">
      <w:pPr>
        <w:spacing w:after="0" w:line="240" w:lineRule="auto"/>
        <w:rPr>
          <w:sz w:val="20"/>
          <w:szCs w:val="20"/>
        </w:rPr>
      </w:pPr>
    </w:p>
    <w:p w:rsidR="000B48D4" w:rsidRDefault="000B48D4" w:rsidP="001B57AA">
      <w:pPr>
        <w:spacing w:after="0" w:line="240" w:lineRule="auto"/>
        <w:rPr>
          <w:sz w:val="20"/>
          <w:szCs w:val="20"/>
        </w:rPr>
      </w:pPr>
      <w:r>
        <w:rPr>
          <w:rFonts w:ascii="Times New Roman" w:eastAsia="Times New Roman" w:hAnsi="Times New Roman" w:cs="Times New Roman"/>
          <w:sz w:val="28"/>
          <w:szCs w:val="28"/>
        </w:rPr>
        <w:t>Педагогический работник сам отбирает и формирует своё портфолио, а также оформляет его в специальную папку или альбом.</w:t>
      </w:r>
    </w:p>
    <w:p w:rsidR="000B48D4" w:rsidRDefault="000B48D4" w:rsidP="001B57AA">
      <w:pPr>
        <w:spacing w:after="0" w:line="240" w:lineRule="auto"/>
        <w:ind w:firstLine="708"/>
        <w:jc w:val="both"/>
        <w:rPr>
          <w:sz w:val="20"/>
          <w:szCs w:val="20"/>
        </w:rPr>
      </w:pPr>
      <w:r>
        <w:rPr>
          <w:rFonts w:ascii="Times New Roman" w:eastAsia="Times New Roman" w:hAnsi="Times New Roman" w:cs="Times New Roman"/>
          <w:sz w:val="28"/>
          <w:szCs w:val="28"/>
        </w:rPr>
        <w:t>Структура портфолио представлена разделами. Оценивание экспертом разделов портфолио педагога дополнительного образования следует соотнести в соответствии с разработанным профессиональным стандартом в совокупности шести основных компетентностей: компетентность в области личностных качеств, компетентность в постановке целей и задач</w:t>
      </w:r>
    </w:p>
    <w:p w:rsidR="000B48D4" w:rsidRDefault="000B48D4" w:rsidP="001B57AA">
      <w:pPr>
        <w:spacing w:after="0" w:line="240" w:lineRule="auto"/>
        <w:rPr>
          <w:sz w:val="20"/>
          <w:szCs w:val="20"/>
        </w:rPr>
      </w:pPr>
    </w:p>
    <w:p w:rsidR="000B48D4" w:rsidRDefault="000B48D4" w:rsidP="001B57AA">
      <w:pPr>
        <w:spacing w:after="0" w:line="240" w:lineRule="auto"/>
        <w:jc w:val="both"/>
        <w:rPr>
          <w:sz w:val="20"/>
          <w:szCs w:val="20"/>
        </w:rPr>
      </w:pPr>
      <w:r>
        <w:rPr>
          <w:rFonts w:ascii="Times New Roman" w:eastAsia="Times New Roman" w:hAnsi="Times New Roman" w:cs="Times New Roman"/>
          <w:sz w:val="28"/>
          <w:szCs w:val="28"/>
        </w:rPr>
        <w:t>педагогической деятельности, компетентность в мотивировании обучающихся (воспитанников) на осуществление учебной (воспитательной) деятельности, компетентность в разработке программы деятельности и принятии педагогических решений, компетентность в обеспечении информационной основы педагогической деятельности, компетентность в организации педагогической деятельности.</w:t>
      </w:r>
    </w:p>
    <w:p w:rsidR="000B48D4" w:rsidRDefault="000B48D4" w:rsidP="001B57AA">
      <w:pPr>
        <w:spacing w:after="0" w:line="240" w:lineRule="auto"/>
        <w:rPr>
          <w:sz w:val="20"/>
          <w:szCs w:val="20"/>
        </w:rPr>
      </w:pPr>
    </w:p>
    <w:p w:rsidR="00BF3178" w:rsidRDefault="00BF3178">
      <w:bookmarkStart w:id="0" w:name="_GoBack"/>
      <w:bookmarkEnd w:id="0"/>
    </w:p>
    <w:sectPr w:rsidR="00BF31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1pt;height:107.25pt;visibility:visible;mso-wrap-style:square" o:bullet="t">
        <v:imagedata r:id="rId1" o:title=""/>
      </v:shape>
    </w:pict>
  </w:numPicBullet>
  <w:numPicBullet w:numPicBulletId="1">
    <w:pict>
      <v:shape id="_x0000_i1029" type="#_x0000_t75" style="width:81pt;height:98.25pt;visibility:visible;mso-wrap-style:square" o:bullet="t">
        <v:imagedata r:id="rId2" o:title=""/>
      </v:shape>
    </w:pict>
  </w:numPicBullet>
  <w:abstractNum w:abstractNumId="0">
    <w:nsid w:val="00000120"/>
    <w:multiLevelType w:val="hybridMultilevel"/>
    <w:tmpl w:val="93E421FC"/>
    <w:lvl w:ilvl="0" w:tplc="2F7E5D96">
      <w:start w:val="14"/>
      <w:numFmt w:val="decimal"/>
      <w:lvlText w:val="%1."/>
      <w:lvlJc w:val="left"/>
    </w:lvl>
    <w:lvl w:ilvl="1" w:tplc="D04A1E58">
      <w:numFmt w:val="decimal"/>
      <w:lvlText w:val=""/>
      <w:lvlJc w:val="left"/>
    </w:lvl>
    <w:lvl w:ilvl="2" w:tplc="74267806">
      <w:numFmt w:val="decimal"/>
      <w:lvlText w:val=""/>
      <w:lvlJc w:val="left"/>
    </w:lvl>
    <w:lvl w:ilvl="3" w:tplc="19E82E44">
      <w:numFmt w:val="decimal"/>
      <w:lvlText w:val=""/>
      <w:lvlJc w:val="left"/>
    </w:lvl>
    <w:lvl w:ilvl="4" w:tplc="3D1A89BA">
      <w:numFmt w:val="decimal"/>
      <w:lvlText w:val=""/>
      <w:lvlJc w:val="left"/>
    </w:lvl>
    <w:lvl w:ilvl="5" w:tplc="176E1B10">
      <w:numFmt w:val="decimal"/>
      <w:lvlText w:val=""/>
      <w:lvlJc w:val="left"/>
    </w:lvl>
    <w:lvl w:ilvl="6" w:tplc="B644E93A">
      <w:numFmt w:val="decimal"/>
      <w:lvlText w:val=""/>
      <w:lvlJc w:val="left"/>
    </w:lvl>
    <w:lvl w:ilvl="7" w:tplc="0922DEDC">
      <w:numFmt w:val="decimal"/>
      <w:lvlText w:val=""/>
      <w:lvlJc w:val="left"/>
    </w:lvl>
    <w:lvl w:ilvl="8" w:tplc="16E6D5F8">
      <w:numFmt w:val="decimal"/>
      <w:lvlText w:val=""/>
      <w:lvlJc w:val="left"/>
    </w:lvl>
  </w:abstractNum>
  <w:abstractNum w:abstractNumId="1">
    <w:nsid w:val="0000030A"/>
    <w:multiLevelType w:val="hybridMultilevel"/>
    <w:tmpl w:val="30CC56D6"/>
    <w:lvl w:ilvl="0" w:tplc="C862D7AE">
      <w:start w:val="1"/>
      <w:numFmt w:val="bullet"/>
      <w:lvlText w:val="В"/>
      <w:lvlJc w:val="left"/>
    </w:lvl>
    <w:lvl w:ilvl="1" w:tplc="B2AE3860">
      <w:numFmt w:val="decimal"/>
      <w:lvlText w:val=""/>
      <w:lvlJc w:val="left"/>
    </w:lvl>
    <w:lvl w:ilvl="2" w:tplc="28A8163A">
      <w:numFmt w:val="decimal"/>
      <w:lvlText w:val=""/>
      <w:lvlJc w:val="left"/>
    </w:lvl>
    <w:lvl w:ilvl="3" w:tplc="ECD2E52C">
      <w:numFmt w:val="decimal"/>
      <w:lvlText w:val=""/>
      <w:lvlJc w:val="left"/>
    </w:lvl>
    <w:lvl w:ilvl="4" w:tplc="70585534">
      <w:numFmt w:val="decimal"/>
      <w:lvlText w:val=""/>
      <w:lvlJc w:val="left"/>
    </w:lvl>
    <w:lvl w:ilvl="5" w:tplc="03A8A730">
      <w:numFmt w:val="decimal"/>
      <w:lvlText w:val=""/>
      <w:lvlJc w:val="left"/>
    </w:lvl>
    <w:lvl w:ilvl="6" w:tplc="7EBEA434">
      <w:numFmt w:val="decimal"/>
      <w:lvlText w:val=""/>
      <w:lvlJc w:val="left"/>
    </w:lvl>
    <w:lvl w:ilvl="7" w:tplc="06CC35E2">
      <w:numFmt w:val="decimal"/>
      <w:lvlText w:val=""/>
      <w:lvlJc w:val="left"/>
    </w:lvl>
    <w:lvl w:ilvl="8" w:tplc="7092EE4A">
      <w:numFmt w:val="decimal"/>
      <w:lvlText w:val=""/>
      <w:lvlJc w:val="left"/>
    </w:lvl>
  </w:abstractNum>
  <w:abstractNum w:abstractNumId="2">
    <w:nsid w:val="00000732"/>
    <w:multiLevelType w:val="hybridMultilevel"/>
    <w:tmpl w:val="4F086FF6"/>
    <w:lvl w:ilvl="0" w:tplc="AACE25F2">
      <w:start w:val="13"/>
      <w:numFmt w:val="decimal"/>
      <w:lvlText w:val="%1."/>
      <w:lvlJc w:val="left"/>
    </w:lvl>
    <w:lvl w:ilvl="1" w:tplc="1F2413DA">
      <w:numFmt w:val="decimal"/>
      <w:lvlText w:val=""/>
      <w:lvlJc w:val="left"/>
    </w:lvl>
    <w:lvl w:ilvl="2" w:tplc="EA067F6C">
      <w:numFmt w:val="decimal"/>
      <w:lvlText w:val=""/>
      <w:lvlJc w:val="left"/>
    </w:lvl>
    <w:lvl w:ilvl="3" w:tplc="CFBC1A34">
      <w:numFmt w:val="decimal"/>
      <w:lvlText w:val=""/>
      <w:lvlJc w:val="left"/>
    </w:lvl>
    <w:lvl w:ilvl="4" w:tplc="C004074A">
      <w:numFmt w:val="decimal"/>
      <w:lvlText w:val=""/>
      <w:lvlJc w:val="left"/>
    </w:lvl>
    <w:lvl w:ilvl="5" w:tplc="F16AF70A">
      <w:numFmt w:val="decimal"/>
      <w:lvlText w:val=""/>
      <w:lvlJc w:val="left"/>
    </w:lvl>
    <w:lvl w:ilvl="6" w:tplc="DD6054A4">
      <w:numFmt w:val="decimal"/>
      <w:lvlText w:val=""/>
      <w:lvlJc w:val="left"/>
    </w:lvl>
    <w:lvl w:ilvl="7" w:tplc="8E56E6FC">
      <w:numFmt w:val="decimal"/>
      <w:lvlText w:val=""/>
      <w:lvlJc w:val="left"/>
    </w:lvl>
    <w:lvl w:ilvl="8" w:tplc="FC8C355C">
      <w:numFmt w:val="decimal"/>
      <w:lvlText w:val=""/>
      <w:lvlJc w:val="left"/>
    </w:lvl>
  </w:abstractNum>
  <w:abstractNum w:abstractNumId="3">
    <w:nsid w:val="0000074D"/>
    <w:multiLevelType w:val="hybridMultilevel"/>
    <w:tmpl w:val="46E642A8"/>
    <w:lvl w:ilvl="0" w:tplc="B7326C1E">
      <w:start w:val="1"/>
      <w:numFmt w:val="decimal"/>
      <w:lvlText w:val="%1."/>
      <w:lvlJc w:val="left"/>
    </w:lvl>
    <w:lvl w:ilvl="1" w:tplc="150EFBA2">
      <w:numFmt w:val="decimal"/>
      <w:lvlText w:val=""/>
      <w:lvlJc w:val="left"/>
    </w:lvl>
    <w:lvl w:ilvl="2" w:tplc="032C2D66">
      <w:numFmt w:val="decimal"/>
      <w:lvlText w:val=""/>
      <w:lvlJc w:val="left"/>
    </w:lvl>
    <w:lvl w:ilvl="3" w:tplc="22EE69FA">
      <w:numFmt w:val="decimal"/>
      <w:lvlText w:val=""/>
      <w:lvlJc w:val="left"/>
    </w:lvl>
    <w:lvl w:ilvl="4" w:tplc="2F206272">
      <w:numFmt w:val="decimal"/>
      <w:lvlText w:val=""/>
      <w:lvlJc w:val="left"/>
    </w:lvl>
    <w:lvl w:ilvl="5" w:tplc="198463EC">
      <w:numFmt w:val="decimal"/>
      <w:lvlText w:val=""/>
      <w:lvlJc w:val="left"/>
    </w:lvl>
    <w:lvl w:ilvl="6" w:tplc="C4DA8F7A">
      <w:numFmt w:val="decimal"/>
      <w:lvlText w:val=""/>
      <w:lvlJc w:val="left"/>
    </w:lvl>
    <w:lvl w:ilvl="7" w:tplc="C2C80900">
      <w:numFmt w:val="decimal"/>
      <w:lvlText w:val=""/>
      <w:lvlJc w:val="left"/>
    </w:lvl>
    <w:lvl w:ilvl="8" w:tplc="7F847F32">
      <w:numFmt w:val="decimal"/>
      <w:lvlText w:val=""/>
      <w:lvlJc w:val="left"/>
    </w:lvl>
  </w:abstractNum>
  <w:abstractNum w:abstractNumId="4">
    <w:nsid w:val="00000BDB"/>
    <w:multiLevelType w:val="hybridMultilevel"/>
    <w:tmpl w:val="2FD2F21C"/>
    <w:lvl w:ilvl="0" w:tplc="A2AE82FE">
      <w:start w:val="11"/>
      <w:numFmt w:val="decimal"/>
      <w:lvlText w:val="%1."/>
      <w:lvlJc w:val="left"/>
    </w:lvl>
    <w:lvl w:ilvl="1" w:tplc="C4C67A7C">
      <w:numFmt w:val="decimal"/>
      <w:lvlText w:val=""/>
      <w:lvlJc w:val="left"/>
    </w:lvl>
    <w:lvl w:ilvl="2" w:tplc="87B6B69E">
      <w:numFmt w:val="decimal"/>
      <w:lvlText w:val=""/>
      <w:lvlJc w:val="left"/>
    </w:lvl>
    <w:lvl w:ilvl="3" w:tplc="425C22F6">
      <w:numFmt w:val="decimal"/>
      <w:lvlText w:val=""/>
      <w:lvlJc w:val="left"/>
    </w:lvl>
    <w:lvl w:ilvl="4" w:tplc="C1485A7E">
      <w:numFmt w:val="decimal"/>
      <w:lvlText w:val=""/>
      <w:lvlJc w:val="left"/>
    </w:lvl>
    <w:lvl w:ilvl="5" w:tplc="20C2267E">
      <w:numFmt w:val="decimal"/>
      <w:lvlText w:val=""/>
      <w:lvlJc w:val="left"/>
    </w:lvl>
    <w:lvl w:ilvl="6" w:tplc="1028233A">
      <w:numFmt w:val="decimal"/>
      <w:lvlText w:val=""/>
      <w:lvlJc w:val="left"/>
    </w:lvl>
    <w:lvl w:ilvl="7" w:tplc="D4DC9C44">
      <w:numFmt w:val="decimal"/>
      <w:lvlText w:val=""/>
      <w:lvlJc w:val="left"/>
    </w:lvl>
    <w:lvl w:ilvl="8" w:tplc="565C8CC0">
      <w:numFmt w:val="decimal"/>
      <w:lvlText w:val=""/>
      <w:lvlJc w:val="left"/>
    </w:lvl>
  </w:abstractNum>
  <w:abstractNum w:abstractNumId="5">
    <w:nsid w:val="00001238"/>
    <w:multiLevelType w:val="hybridMultilevel"/>
    <w:tmpl w:val="8210232E"/>
    <w:lvl w:ilvl="0" w:tplc="085647BC">
      <w:start w:val="1"/>
      <w:numFmt w:val="bullet"/>
      <w:lvlText w:val="С"/>
      <w:lvlJc w:val="left"/>
    </w:lvl>
    <w:lvl w:ilvl="1" w:tplc="7E90D8D8">
      <w:numFmt w:val="decimal"/>
      <w:lvlText w:val=""/>
      <w:lvlJc w:val="left"/>
    </w:lvl>
    <w:lvl w:ilvl="2" w:tplc="625854E4">
      <w:numFmt w:val="decimal"/>
      <w:lvlText w:val=""/>
      <w:lvlJc w:val="left"/>
    </w:lvl>
    <w:lvl w:ilvl="3" w:tplc="4502E5EE">
      <w:numFmt w:val="decimal"/>
      <w:lvlText w:val=""/>
      <w:lvlJc w:val="left"/>
    </w:lvl>
    <w:lvl w:ilvl="4" w:tplc="9F842F1E">
      <w:numFmt w:val="decimal"/>
      <w:lvlText w:val=""/>
      <w:lvlJc w:val="left"/>
    </w:lvl>
    <w:lvl w:ilvl="5" w:tplc="0F2A02EE">
      <w:numFmt w:val="decimal"/>
      <w:lvlText w:val=""/>
      <w:lvlJc w:val="left"/>
    </w:lvl>
    <w:lvl w:ilvl="6" w:tplc="D95E6B90">
      <w:numFmt w:val="decimal"/>
      <w:lvlText w:val=""/>
      <w:lvlJc w:val="left"/>
    </w:lvl>
    <w:lvl w:ilvl="7" w:tplc="F92CC53A">
      <w:numFmt w:val="decimal"/>
      <w:lvlText w:val=""/>
      <w:lvlJc w:val="left"/>
    </w:lvl>
    <w:lvl w:ilvl="8" w:tplc="FE5812D6">
      <w:numFmt w:val="decimal"/>
      <w:lvlText w:val=""/>
      <w:lvlJc w:val="left"/>
    </w:lvl>
  </w:abstractNum>
  <w:abstractNum w:abstractNumId="6">
    <w:nsid w:val="00001AD4"/>
    <w:multiLevelType w:val="hybridMultilevel"/>
    <w:tmpl w:val="6DB2A96A"/>
    <w:lvl w:ilvl="0" w:tplc="EA823D38">
      <w:start w:val="1"/>
      <w:numFmt w:val="bullet"/>
      <w:lvlText w:val="и"/>
      <w:lvlJc w:val="left"/>
    </w:lvl>
    <w:lvl w:ilvl="1" w:tplc="F2680B5A">
      <w:start w:val="1"/>
      <w:numFmt w:val="bullet"/>
      <w:lvlText w:val="В"/>
      <w:lvlJc w:val="left"/>
    </w:lvl>
    <w:lvl w:ilvl="2" w:tplc="C39E0348">
      <w:numFmt w:val="decimal"/>
      <w:lvlText w:val=""/>
      <w:lvlJc w:val="left"/>
    </w:lvl>
    <w:lvl w:ilvl="3" w:tplc="62748C4C">
      <w:numFmt w:val="decimal"/>
      <w:lvlText w:val=""/>
      <w:lvlJc w:val="left"/>
    </w:lvl>
    <w:lvl w:ilvl="4" w:tplc="A6326D36">
      <w:numFmt w:val="decimal"/>
      <w:lvlText w:val=""/>
      <w:lvlJc w:val="left"/>
    </w:lvl>
    <w:lvl w:ilvl="5" w:tplc="0C86B900">
      <w:numFmt w:val="decimal"/>
      <w:lvlText w:val=""/>
      <w:lvlJc w:val="left"/>
    </w:lvl>
    <w:lvl w:ilvl="6" w:tplc="AD32FECA">
      <w:numFmt w:val="decimal"/>
      <w:lvlText w:val=""/>
      <w:lvlJc w:val="left"/>
    </w:lvl>
    <w:lvl w:ilvl="7" w:tplc="3F32BB78">
      <w:numFmt w:val="decimal"/>
      <w:lvlText w:val=""/>
      <w:lvlJc w:val="left"/>
    </w:lvl>
    <w:lvl w:ilvl="8" w:tplc="71DC9CCE">
      <w:numFmt w:val="decimal"/>
      <w:lvlText w:val=""/>
      <w:lvlJc w:val="left"/>
    </w:lvl>
  </w:abstractNum>
  <w:abstractNum w:abstractNumId="7">
    <w:nsid w:val="00001E1F"/>
    <w:multiLevelType w:val="hybridMultilevel"/>
    <w:tmpl w:val="1E9CBA4E"/>
    <w:lvl w:ilvl="0" w:tplc="C0EEDD64">
      <w:start w:val="1"/>
      <w:numFmt w:val="bullet"/>
      <w:lvlText w:val="В"/>
      <w:lvlJc w:val="left"/>
    </w:lvl>
    <w:lvl w:ilvl="1" w:tplc="D07E229A">
      <w:numFmt w:val="decimal"/>
      <w:lvlText w:val=""/>
      <w:lvlJc w:val="left"/>
    </w:lvl>
    <w:lvl w:ilvl="2" w:tplc="BE2C3CC6">
      <w:numFmt w:val="decimal"/>
      <w:lvlText w:val=""/>
      <w:lvlJc w:val="left"/>
    </w:lvl>
    <w:lvl w:ilvl="3" w:tplc="069A7A96">
      <w:numFmt w:val="decimal"/>
      <w:lvlText w:val=""/>
      <w:lvlJc w:val="left"/>
    </w:lvl>
    <w:lvl w:ilvl="4" w:tplc="67FEF522">
      <w:numFmt w:val="decimal"/>
      <w:lvlText w:val=""/>
      <w:lvlJc w:val="left"/>
    </w:lvl>
    <w:lvl w:ilvl="5" w:tplc="CAFA6746">
      <w:numFmt w:val="decimal"/>
      <w:lvlText w:val=""/>
      <w:lvlJc w:val="left"/>
    </w:lvl>
    <w:lvl w:ilvl="6" w:tplc="649E97CA">
      <w:numFmt w:val="decimal"/>
      <w:lvlText w:val=""/>
      <w:lvlJc w:val="left"/>
    </w:lvl>
    <w:lvl w:ilvl="7" w:tplc="89B67FFC">
      <w:numFmt w:val="decimal"/>
      <w:lvlText w:val=""/>
      <w:lvlJc w:val="left"/>
    </w:lvl>
    <w:lvl w:ilvl="8" w:tplc="543CEED2">
      <w:numFmt w:val="decimal"/>
      <w:lvlText w:val=""/>
      <w:lvlJc w:val="left"/>
    </w:lvl>
  </w:abstractNum>
  <w:abstractNum w:abstractNumId="8">
    <w:nsid w:val="00002213"/>
    <w:multiLevelType w:val="hybridMultilevel"/>
    <w:tmpl w:val="BDACDF62"/>
    <w:lvl w:ilvl="0" w:tplc="2D3E15AA">
      <w:start w:val="1"/>
      <w:numFmt w:val="bullet"/>
      <w:lvlText w:val="С"/>
      <w:lvlJc w:val="left"/>
    </w:lvl>
    <w:lvl w:ilvl="1" w:tplc="927E7736">
      <w:numFmt w:val="decimal"/>
      <w:lvlText w:val=""/>
      <w:lvlJc w:val="left"/>
    </w:lvl>
    <w:lvl w:ilvl="2" w:tplc="ADA87486">
      <w:numFmt w:val="decimal"/>
      <w:lvlText w:val=""/>
      <w:lvlJc w:val="left"/>
    </w:lvl>
    <w:lvl w:ilvl="3" w:tplc="92543C92">
      <w:numFmt w:val="decimal"/>
      <w:lvlText w:val=""/>
      <w:lvlJc w:val="left"/>
    </w:lvl>
    <w:lvl w:ilvl="4" w:tplc="03088C04">
      <w:numFmt w:val="decimal"/>
      <w:lvlText w:val=""/>
      <w:lvlJc w:val="left"/>
    </w:lvl>
    <w:lvl w:ilvl="5" w:tplc="F4CCD492">
      <w:numFmt w:val="decimal"/>
      <w:lvlText w:val=""/>
      <w:lvlJc w:val="left"/>
    </w:lvl>
    <w:lvl w:ilvl="6" w:tplc="663C8B04">
      <w:numFmt w:val="decimal"/>
      <w:lvlText w:val=""/>
      <w:lvlJc w:val="left"/>
    </w:lvl>
    <w:lvl w:ilvl="7" w:tplc="84542EEE">
      <w:numFmt w:val="decimal"/>
      <w:lvlText w:val=""/>
      <w:lvlJc w:val="left"/>
    </w:lvl>
    <w:lvl w:ilvl="8" w:tplc="D8304F5C">
      <w:numFmt w:val="decimal"/>
      <w:lvlText w:val=""/>
      <w:lvlJc w:val="left"/>
    </w:lvl>
  </w:abstractNum>
  <w:abstractNum w:abstractNumId="9">
    <w:nsid w:val="000022EE"/>
    <w:multiLevelType w:val="hybridMultilevel"/>
    <w:tmpl w:val="EB105BC4"/>
    <w:lvl w:ilvl="0" w:tplc="E6A28DE8">
      <w:start w:val="18"/>
      <w:numFmt w:val="decimal"/>
      <w:lvlText w:val="%1."/>
      <w:lvlJc w:val="left"/>
    </w:lvl>
    <w:lvl w:ilvl="1" w:tplc="90B87932">
      <w:start w:val="56"/>
      <w:numFmt w:val="decimal"/>
      <w:lvlText w:val="%2"/>
      <w:lvlJc w:val="left"/>
    </w:lvl>
    <w:lvl w:ilvl="2" w:tplc="F490D0BC">
      <w:numFmt w:val="decimal"/>
      <w:lvlText w:val=""/>
      <w:lvlJc w:val="left"/>
    </w:lvl>
    <w:lvl w:ilvl="3" w:tplc="3FBEBFE8">
      <w:numFmt w:val="decimal"/>
      <w:lvlText w:val=""/>
      <w:lvlJc w:val="left"/>
    </w:lvl>
    <w:lvl w:ilvl="4" w:tplc="E20A3CC0">
      <w:numFmt w:val="decimal"/>
      <w:lvlText w:val=""/>
      <w:lvlJc w:val="left"/>
    </w:lvl>
    <w:lvl w:ilvl="5" w:tplc="1556CA28">
      <w:numFmt w:val="decimal"/>
      <w:lvlText w:val=""/>
      <w:lvlJc w:val="left"/>
    </w:lvl>
    <w:lvl w:ilvl="6" w:tplc="D6BA3DA6">
      <w:numFmt w:val="decimal"/>
      <w:lvlText w:val=""/>
      <w:lvlJc w:val="left"/>
    </w:lvl>
    <w:lvl w:ilvl="7" w:tplc="85769894">
      <w:numFmt w:val="decimal"/>
      <w:lvlText w:val=""/>
      <w:lvlJc w:val="left"/>
    </w:lvl>
    <w:lvl w:ilvl="8" w:tplc="E07CAC20">
      <w:numFmt w:val="decimal"/>
      <w:lvlText w:val=""/>
      <w:lvlJc w:val="left"/>
    </w:lvl>
  </w:abstractNum>
  <w:abstractNum w:abstractNumId="10">
    <w:nsid w:val="00002350"/>
    <w:multiLevelType w:val="hybridMultilevel"/>
    <w:tmpl w:val="7132012A"/>
    <w:lvl w:ilvl="0" w:tplc="2AFC8652">
      <w:start w:val="1"/>
      <w:numFmt w:val="decimal"/>
      <w:lvlText w:val="%1"/>
      <w:lvlJc w:val="left"/>
    </w:lvl>
    <w:lvl w:ilvl="1" w:tplc="7A4C1BB6">
      <w:start w:val="11"/>
      <w:numFmt w:val="decimal"/>
      <w:lvlText w:val="%2."/>
      <w:lvlJc w:val="left"/>
    </w:lvl>
    <w:lvl w:ilvl="2" w:tplc="96DE6D6A">
      <w:numFmt w:val="decimal"/>
      <w:lvlText w:val=""/>
      <w:lvlJc w:val="left"/>
    </w:lvl>
    <w:lvl w:ilvl="3" w:tplc="1EFC185E">
      <w:numFmt w:val="decimal"/>
      <w:lvlText w:val=""/>
      <w:lvlJc w:val="left"/>
    </w:lvl>
    <w:lvl w:ilvl="4" w:tplc="2320F76A">
      <w:numFmt w:val="decimal"/>
      <w:lvlText w:val=""/>
      <w:lvlJc w:val="left"/>
    </w:lvl>
    <w:lvl w:ilvl="5" w:tplc="5F2A27CE">
      <w:numFmt w:val="decimal"/>
      <w:lvlText w:val=""/>
      <w:lvlJc w:val="left"/>
    </w:lvl>
    <w:lvl w:ilvl="6" w:tplc="82046C2E">
      <w:numFmt w:val="decimal"/>
      <w:lvlText w:val=""/>
      <w:lvlJc w:val="left"/>
    </w:lvl>
    <w:lvl w:ilvl="7" w:tplc="8110E7F4">
      <w:numFmt w:val="decimal"/>
      <w:lvlText w:val=""/>
      <w:lvlJc w:val="left"/>
    </w:lvl>
    <w:lvl w:ilvl="8" w:tplc="16087CE6">
      <w:numFmt w:val="decimal"/>
      <w:lvlText w:val=""/>
      <w:lvlJc w:val="left"/>
    </w:lvl>
  </w:abstractNum>
  <w:abstractNum w:abstractNumId="11">
    <w:nsid w:val="0000260D"/>
    <w:multiLevelType w:val="hybridMultilevel"/>
    <w:tmpl w:val="1166CD62"/>
    <w:lvl w:ilvl="0" w:tplc="C86EB638">
      <w:start w:val="1"/>
      <w:numFmt w:val="bullet"/>
      <w:lvlText w:val="В"/>
      <w:lvlJc w:val="left"/>
    </w:lvl>
    <w:lvl w:ilvl="1" w:tplc="2378216E">
      <w:numFmt w:val="decimal"/>
      <w:lvlText w:val=""/>
      <w:lvlJc w:val="left"/>
    </w:lvl>
    <w:lvl w:ilvl="2" w:tplc="CFCC3A62">
      <w:numFmt w:val="decimal"/>
      <w:lvlText w:val=""/>
      <w:lvlJc w:val="left"/>
    </w:lvl>
    <w:lvl w:ilvl="3" w:tplc="1FB4810E">
      <w:numFmt w:val="decimal"/>
      <w:lvlText w:val=""/>
      <w:lvlJc w:val="left"/>
    </w:lvl>
    <w:lvl w:ilvl="4" w:tplc="876A6AFA">
      <w:numFmt w:val="decimal"/>
      <w:lvlText w:val=""/>
      <w:lvlJc w:val="left"/>
    </w:lvl>
    <w:lvl w:ilvl="5" w:tplc="936C06A0">
      <w:numFmt w:val="decimal"/>
      <w:lvlText w:val=""/>
      <w:lvlJc w:val="left"/>
    </w:lvl>
    <w:lvl w:ilvl="6" w:tplc="8C16AF08">
      <w:numFmt w:val="decimal"/>
      <w:lvlText w:val=""/>
      <w:lvlJc w:val="left"/>
    </w:lvl>
    <w:lvl w:ilvl="7" w:tplc="6B366760">
      <w:numFmt w:val="decimal"/>
      <w:lvlText w:val=""/>
      <w:lvlJc w:val="left"/>
    </w:lvl>
    <w:lvl w:ilvl="8" w:tplc="58702BB8">
      <w:numFmt w:val="decimal"/>
      <w:lvlText w:val=""/>
      <w:lvlJc w:val="left"/>
    </w:lvl>
  </w:abstractNum>
  <w:abstractNum w:abstractNumId="12">
    <w:nsid w:val="000026A6"/>
    <w:multiLevelType w:val="hybridMultilevel"/>
    <w:tmpl w:val="C43008FA"/>
    <w:lvl w:ilvl="0" w:tplc="D52A2958">
      <w:start w:val="1"/>
      <w:numFmt w:val="bullet"/>
      <w:lvlText w:val="-"/>
      <w:lvlJc w:val="left"/>
    </w:lvl>
    <w:lvl w:ilvl="1" w:tplc="60AADB50">
      <w:numFmt w:val="decimal"/>
      <w:lvlText w:val=""/>
      <w:lvlJc w:val="left"/>
    </w:lvl>
    <w:lvl w:ilvl="2" w:tplc="1992779C">
      <w:numFmt w:val="decimal"/>
      <w:lvlText w:val=""/>
      <w:lvlJc w:val="left"/>
    </w:lvl>
    <w:lvl w:ilvl="3" w:tplc="268C52A8">
      <w:numFmt w:val="decimal"/>
      <w:lvlText w:val=""/>
      <w:lvlJc w:val="left"/>
    </w:lvl>
    <w:lvl w:ilvl="4" w:tplc="7FF8EF7A">
      <w:numFmt w:val="decimal"/>
      <w:lvlText w:val=""/>
      <w:lvlJc w:val="left"/>
    </w:lvl>
    <w:lvl w:ilvl="5" w:tplc="B6F680C2">
      <w:numFmt w:val="decimal"/>
      <w:lvlText w:val=""/>
      <w:lvlJc w:val="left"/>
    </w:lvl>
    <w:lvl w:ilvl="6" w:tplc="FDC8A108">
      <w:numFmt w:val="decimal"/>
      <w:lvlText w:val=""/>
      <w:lvlJc w:val="left"/>
    </w:lvl>
    <w:lvl w:ilvl="7" w:tplc="626AE0B2">
      <w:numFmt w:val="decimal"/>
      <w:lvlText w:val=""/>
      <w:lvlJc w:val="left"/>
    </w:lvl>
    <w:lvl w:ilvl="8" w:tplc="BBB6E78C">
      <w:numFmt w:val="decimal"/>
      <w:lvlText w:val=""/>
      <w:lvlJc w:val="left"/>
    </w:lvl>
  </w:abstractNum>
  <w:abstractNum w:abstractNumId="13">
    <w:nsid w:val="0000301C"/>
    <w:multiLevelType w:val="hybridMultilevel"/>
    <w:tmpl w:val="151C5074"/>
    <w:lvl w:ilvl="0" w:tplc="D632FB40">
      <w:start w:val="1"/>
      <w:numFmt w:val="decimal"/>
      <w:lvlText w:val="%1."/>
      <w:lvlJc w:val="left"/>
    </w:lvl>
    <w:lvl w:ilvl="1" w:tplc="773CA832">
      <w:start w:val="1"/>
      <w:numFmt w:val="bullet"/>
      <w:lvlText w:val="В.В."/>
      <w:lvlJc w:val="left"/>
    </w:lvl>
    <w:lvl w:ilvl="2" w:tplc="1404486C">
      <w:numFmt w:val="decimal"/>
      <w:lvlText w:val=""/>
      <w:lvlJc w:val="left"/>
    </w:lvl>
    <w:lvl w:ilvl="3" w:tplc="E70656AC">
      <w:numFmt w:val="decimal"/>
      <w:lvlText w:val=""/>
      <w:lvlJc w:val="left"/>
    </w:lvl>
    <w:lvl w:ilvl="4" w:tplc="9C723884">
      <w:numFmt w:val="decimal"/>
      <w:lvlText w:val=""/>
      <w:lvlJc w:val="left"/>
    </w:lvl>
    <w:lvl w:ilvl="5" w:tplc="95FA1C14">
      <w:numFmt w:val="decimal"/>
      <w:lvlText w:val=""/>
      <w:lvlJc w:val="left"/>
    </w:lvl>
    <w:lvl w:ilvl="6" w:tplc="AEEC0DD0">
      <w:numFmt w:val="decimal"/>
      <w:lvlText w:val=""/>
      <w:lvlJc w:val="left"/>
    </w:lvl>
    <w:lvl w:ilvl="7" w:tplc="247E82AC">
      <w:numFmt w:val="decimal"/>
      <w:lvlText w:val=""/>
      <w:lvlJc w:val="left"/>
    </w:lvl>
    <w:lvl w:ilvl="8" w:tplc="8B98DD8E">
      <w:numFmt w:val="decimal"/>
      <w:lvlText w:val=""/>
      <w:lvlJc w:val="left"/>
    </w:lvl>
  </w:abstractNum>
  <w:abstractNum w:abstractNumId="14">
    <w:nsid w:val="0000323B"/>
    <w:multiLevelType w:val="hybridMultilevel"/>
    <w:tmpl w:val="1100AA9A"/>
    <w:lvl w:ilvl="0" w:tplc="576AE244">
      <w:start w:val="1"/>
      <w:numFmt w:val="bullet"/>
      <w:lvlText w:val="В"/>
      <w:lvlJc w:val="left"/>
    </w:lvl>
    <w:lvl w:ilvl="1" w:tplc="F4C0F50A">
      <w:numFmt w:val="decimal"/>
      <w:lvlText w:val=""/>
      <w:lvlJc w:val="left"/>
    </w:lvl>
    <w:lvl w:ilvl="2" w:tplc="2F8EE850">
      <w:numFmt w:val="decimal"/>
      <w:lvlText w:val=""/>
      <w:lvlJc w:val="left"/>
    </w:lvl>
    <w:lvl w:ilvl="3" w:tplc="D16A71B4">
      <w:numFmt w:val="decimal"/>
      <w:lvlText w:val=""/>
      <w:lvlJc w:val="left"/>
    </w:lvl>
    <w:lvl w:ilvl="4" w:tplc="A1A26A72">
      <w:numFmt w:val="decimal"/>
      <w:lvlText w:val=""/>
      <w:lvlJc w:val="left"/>
    </w:lvl>
    <w:lvl w:ilvl="5" w:tplc="1812F36C">
      <w:numFmt w:val="decimal"/>
      <w:lvlText w:val=""/>
      <w:lvlJc w:val="left"/>
    </w:lvl>
    <w:lvl w:ilvl="6" w:tplc="F5627292">
      <w:numFmt w:val="decimal"/>
      <w:lvlText w:val=""/>
      <w:lvlJc w:val="left"/>
    </w:lvl>
    <w:lvl w:ilvl="7" w:tplc="AA3E9E3E">
      <w:numFmt w:val="decimal"/>
      <w:lvlText w:val=""/>
      <w:lvlJc w:val="left"/>
    </w:lvl>
    <w:lvl w:ilvl="8" w:tplc="60A2BC8C">
      <w:numFmt w:val="decimal"/>
      <w:lvlText w:val=""/>
      <w:lvlJc w:val="left"/>
    </w:lvl>
  </w:abstractNum>
  <w:abstractNum w:abstractNumId="15">
    <w:nsid w:val="00003B25"/>
    <w:multiLevelType w:val="hybridMultilevel"/>
    <w:tmpl w:val="FC9C7218"/>
    <w:lvl w:ilvl="0" w:tplc="70D4F3D6">
      <w:start w:val="1"/>
      <w:numFmt w:val="bullet"/>
      <w:lvlText w:val="В"/>
      <w:lvlJc w:val="left"/>
    </w:lvl>
    <w:lvl w:ilvl="1" w:tplc="1A3275F2">
      <w:numFmt w:val="decimal"/>
      <w:lvlText w:val=""/>
      <w:lvlJc w:val="left"/>
    </w:lvl>
    <w:lvl w:ilvl="2" w:tplc="20C6D56E">
      <w:numFmt w:val="decimal"/>
      <w:lvlText w:val=""/>
      <w:lvlJc w:val="left"/>
    </w:lvl>
    <w:lvl w:ilvl="3" w:tplc="7CA65AFE">
      <w:numFmt w:val="decimal"/>
      <w:lvlText w:val=""/>
      <w:lvlJc w:val="left"/>
    </w:lvl>
    <w:lvl w:ilvl="4" w:tplc="29561B4A">
      <w:numFmt w:val="decimal"/>
      <w:lvlText w:val=""/>
      <w:lvlJc w:val="left"/>
    </w:lvl>
    <w:lvl w:ilvl="5" w:tplc="6A8AB57A">
      <w:numFmt w:val="decimal"/>
      <w:lvlText w:val=""/>
      <w:lvlJc w:val="left"/>
    </w:lvl>
    <w:lvl w:ilvl="6" w:tplc="B80AD12A">
      <w:numFmt w:val="decimal"/>
      <w:lvlText w:val=""/>
      <w:lvlJc w:val="left"/>
    </w:lvl>
    <w:lvl w:ilvl="7" w:tplc="ADF8B530">
      <w:numFmt w:val="decimal"/>
      <w:lvlText w:val=""/>
      <w:lvlJc w:val="left"/>
    </w:lvl>
    <w:lvl w:ilvl="8" w:tplc="6D2CB76C">
      <w:numFmt w:val="decimal"/>
      <w:lvlText w:val=""/>
      <w:lvlJc w:val="left"/>
    </w:lvl>
  </w:abstractNum>
  <w:abstractNum w:abstractNumId="16">
    <w:nsid w:val="0000428B"/>
    <w:multiLevelType w:val="hybridMultilevel"/>
    <w:tmpl w:val="5F3884E2"/>
    <w:lvl w:ilvl="0" w:tplc="31F8665E">
      <w:start w:val="1"/>
      <w:numFmt w:val="bullet"/>
      <w:lvlText w:val="-"/>
      <w:lvlJc w:val="left"/>
    </w:lvl>
    <w:lvl w:ilvl="1" w:tplc="A95231A2">
      <w:numFmt w:val="decimal"/>
      <w:lvlText w:val=""/>
      <w:lvlJc w:val="left"/>
    </w:lvl>
    <w:lvl w:ilvl="2" w:tplc="80A47DE4">
      <w:numFmt w:val="decimal"/>
      <w:lvlText w:val=""/>
      <w:lvlJc w:val="left"/>
    </w:lvl>
    <w:lvl w:ilvl="3" w:tplc="0AD62936">
      <w:numFmt w:val="decimal"/>
      <w:lvlText w:val=""/>
      <w:lvlJc w:val="left"/>
    </w:lvl>
    <w:lvl w:ilvl="4" w:tplc="6BBC9094">
      <w:numFmt w:val="decimal"/>
      <w:lvlText w:val=""/>
      <w:lvlJc w:val="left"/>
    </w:lvl>
    <w:lvl w:ilvl="5" w:tplc="1EB8C1DC">
      <w:numFmt w:val="decimal"/>
      <w:lvlText w:val=""/>
      <w:lvlJc w:val="left"/>
    </w:lvl>
    <w:lvl w:ilvl="6" w:tplc="B474644C">
      <w:numFmt w:val="decimal"/>
      <w:lvlText w:val=""/>
      <w:lvlJc w:val="left"/>
    </w:lvl>
    <w:lvl w:ilvl="7" w:tplc="54863016">
      <w:numFmt w:val="decimal"/>
      <w:lvlText w:val=""/>
      <w:lvlJc w:val="left"/>
    </w:lvl>
    <w:lvl w:ilvl="8" w:tplc="14A8E58C">
      <w:numFmt w:val="decimal"/>
      <w:lvlText w:val=""/>
      <w:lvlJc w:val="left"/>
    </w:lvl>
  </w:abstractNum>
  <w:abstractNum w:abstractNumId="17">
    <w:nsid w:val="00004509"/>
    <w:multiLevelType w:val="hybridMultilevel"/>
    <w:tmpl w:val="36B04632"/>
    <w:lvl w:ilvl="0" w:tplc="821E1E72">
      <w:start w:val="1"/>
      <w:numFmt w:val="bullet"/>
      <w:lvlText w:val="В"/>
      <w:lvlJc w:val="left"/>
    </w:lvl>
    <w:lvl w:ilvl="1" w:tplc="6F92D36A">
      <w:numFmt w:val="decimal"/>
      <w:lvlText w:val=""/>
      <w:lvlJc w:val="left"/>
    </w:lvl>
    <w:lvl w:ilvl="2" w:tplc="05B8A370">
      <w:numFmt w:val="decimal"/>
      <w:lvlText w:val=""/>
      <w:lvlJc w:val="left"/>
    </w:lvl>
    <w:lvl w:ilvl="3" w:tplc="9AD8CA18">
      <w:numFmt w:val="decimal"/>
      <w:lvlText w:val=""/>
      <w:lvlJc w:val="left"/>
    </w:lvl>
    <w:lvl w:ilvl="4" w:tplc="8BACB84E">
      <w:numFmt w:val="decimal"/>
      <w:lvlText w:val=""/>
      <w:lvlJc w:val="left"/>
    </w:lvl>
    <w:lvl w:ilvl="5" w:tplc="200CDA92">
      <w:numFmt w:val="decimal"/>
      <w:lvlText w:val=""/>
      <w:lvlJc w:val="left"/>
    </w:lvl>
    <w:lvl w:ilvl="6" w:tplc="A09ABA5C">
      <w:numFmt w:val="decimal"/>
      <w:lvlText w:val=""/>
      <w:lvlJc w:val="left"/>
    </w:lvl>
    <w:lvl w:ilvl="7" w:tplc="FE0010FC">
      <w:numFmt w:val="decimal"/>
      <w:lvlText w:val=""/>
      <w:lvlJc w:val="left"/>
    </w:lvl>
    <w:lvl w:ilvl="8" w:tplc="EBAE0C6A">
      <w:numFmt w:val="decimal"/>
      <w:lvlText w:val=""/>
      <w:lvlJc w:val="left"/>
    </w:lvl>
  </w:abstractNum>
  <w:abstractNum w:abstractNumId="18">
    <w:nsid w:val="00004DC8"/>
    <w:multiLevelType w:val="hybridMultilevel"/>
    <w:tmpl w:val="32007946"/>
    <w:lvl w:ilvl="0" w:tplc="F252E07C">
      <w:start w:val="1"/>
      <w:numFmt w:val="decimal"/>
      <w:lvlText w:val="%1."/>
      <w:lvlJc w:val="left"/>
    </w:lvl>
    <w:lvl w:ilvl="1" w:tplc="8E6EA98C">
      <w:numFmt w:val="decimal"/>
      <w:lvlText w:val=""/>
      <w:lvlJc w:val="left"/>
    </w:lvl>
    <w:lvl w:ilvl="2" w:tplc="06DC8A52">
      <w:numFmt w:val="decimal"/>
      <w:lvlText w:val=""/>
      <w:lvlJc w:val="left"/>
    </w:lvl>
    <w:lvl w:ilvl="3" w:tplc="088AE3AA">
      <w:numFmt w:val="decimal"/>
      <w:lvlText w:val=""/>
      <w:lvlJc w:val="left"/>
    </w:lvl>
    <w:lvl w:ilvl="4" w:tplc="7BE0E4F8">
      <w:numFmt w:val="decimal"/>
      <w:lvlText w:val=""/>
      <w:lvlJc w:val="left"/>
    </w:lvl>
    <w:lvl w:ilvl="5" w:tplc="A51A4B8A">
      <w:numFmt w:val="decimal"/>
      <w:lvlText w:val=""/>
      <w:lvlJc w:val="left"/>
    </w:lvl>
    <w:lvl w:ilvl="6" w:tplc="8222C41E">
      <w:numFmt w:val="decimal"/>
      <w:lvlText w:val=""/>
      <w:lvlJc w:val="left"/>
    </w:lvl>
    <w:lvl w:ilvl="7" w:tplc="47668886">
      <w:numFmt w:val="decimal"/>
      <w:lvlText w:val=""/>
      <w:lvlJc w:val="left"/>
    </w:lvl>
    <w:lvl w:ilvl="8" w:tplc="1CE87B24">
      <w:numFmt w:val="decimal"/>
      <w:lvlText w:val=""/>
      <w:lvlJc w:val="left"/>
    </w:lvl>
  </w:abstractNum>
  <w:abstractNum w:abstractNumId="19">
    <w:nsid w:val="00004E45"/>
    <w:multiLevelType w:val="hybridMultilevel"/>
    <w:tmpl w:val="7068C740"/>
    <w:lvl w:ilvl="0" w:tplc="608672B2">
      <w:start w:val="1"/>
      <w:numFmt w:val="bullet"/>
      <w:lvlText w:val="в"/>
      <w:lvlJc w:val="left"/>
    </w:lvl>
    <w:lvl w:ilvl="1" w:tplc="99806ABC">
      <w:start w:val="1"/>
      <w:numFmt w:val="bullet"/>
      <w:lvlText w:val="С"/>
      <w:lvlJc w:val="left"/>
    </w:lvl>
    <w:lvl w:ilvl="2" w:tplc="24FC18E8">
      <w:numFmt w:val="decimal"/>
      <w:lvlText w:val=""/>
      <w:lvlJc w:val="left"/>
    </w:lvl>
    <w:lvl w:ilvl="3" w:tplc="F03AABCA">
      <w:numFmt w:val="decimal"/>
      <w:lvlText w:val=""/>
      <w:lvlJc w:val="left"/>
    </w:lvl>
    <w:lvl w:ilvl="4" w:tplc="FD7E6C72">
      <w:numFmt w:val="decimal"/>
      <w:lvlText w:val=""/>
      <w:lvlJc w:val="left"/>
    </w:lvl>
    <w:lvl w:ilvl="5" w:tplc="E010704A">
      <w:numFmt w:val="decimal"/>
      <w:lvlText w:val=""/>
      <w:lvlJc w:val="left"/>
    </w:lvl>
    <w:lvl w:ilvl="6" w:tplc="284095B4">
      <w:numFmt w:val="decimal"/>
      <w:lvlText w:val=""/>
      <w:lvlJc w:val="left"/>
    </w:lvl>
    <w:lvl w:ilvl="7" w:tplc="A51EE430">
      <w:numFmt w:val="decimal"/>
      <w:lvlText w:val=""/>
      <w:lvlJc w:val="left"/>
    </w:lvl>
    <w:lvl w:ilvl="8" w:tplc="AD46D9BE">
      <w:numFmt w:val="decimal"/>
      <w:lvlText w:val=""/>
      <w:lvlJc w:val="left"/>
    </w:lvl>
  </w:abstractNum>
  <w:abstractNum w:abstractNumId="20">
    <w:nsid w:val="000056AE"/>
    <w:multiLevelType w:val="hybridMultilevel"/>
    <w:tmpl w:val="4CC48A9E"/>
    <w:lvl w:ilvl="0" w:tplc="623ADD1A">
      <w:start w:val="12"/>
      <w:numFmt w:val="decimal"/>
      <w:lvlText w:val="%1."/>
      <w:lvlJc w:val="left"/>
    </w:lvl>
    <w:lvl w:ilvl="1" w:tplc="DDDCCB2C">
      <w:numFmt w:val="decimal"/>
      <w:lvlText w:val=""/>
      <w:lvlJc w:val="left"/>
    </w:lvl>
    <w:lvl w:ilvl="2" w:tplc="E0B65214">
      <w:numFmt w:val="decimal"/>
      <w:lvlText w:val=""/>
      <w:lvlJc w:val="left"/>
    </w:lvl>
    <w:lvl w:ilvl="3" w:tplc="45005EA0">
      <w:numFmt w:val="decimal"/>
      <w:lvlText w:val=""/>
      <w:lvlJc w:val="left"/>
    </w:lvl>
    <w:lvl w:ilvl="4" w:tplc="92A0A62E">
      <w:numFmt w:val="decimal"/>
      <w:lvlText w:val=""/>
      <w:lvlJc w:val="left"/>
    </w:lvl>
    <w:lvl w:ilvl="5" w:tplc="A37684B2">
      <w:numFmt w:val="decimal"/>
      <w:lvlText w:val=""/>
      <w:lvlJc w:val="left"/>
    </w:lvl>
    <w:lvl w:ilvl="6" w:tplc="3398DF06">
      <w:numFmt w:val="decimal"/>
      <w:lvlText w:val=""/>
      <w:lvlJc w:val="left"/>
    </w:lvl>
    <w:lvl w:ilvl="7" w:tplc="6F86076E">
      <w:numFmt w:val="decimal"/>
      <w:lvlText w:val=""/>
      <w:lvlJc w:val="left"/>
    </w:lvl>
    <w:lvl w:ilvl="8" w:tplc="4006A234">
      <w:numFmt w:val="decimal"/>
      <w:lvlText w:val=""/>
      <w:lvlJc w:val="left"/>
    </w:lvl>
  </w:abstractNum>
  <w:abstractNum w:abstractNumId="21">
    <w:nsid w:val="00005D03"/>
    <w:multiLevelType w:val="hybridMultilevel"/>
    <w:tmpl w:val="770A29E4"/>
    <w:lvl w:ilvl="0" w:tplc="90C2FC22">
      <w:start w:val="1"/>
      <w:numFmt w:val="bullet"/>
      <w:lvlText w:val="к"/>
      <w:lvlJc w:val="left"/>
    </w:lvl>
    <w:lvl w:ilvl="1" w:tplc="33D607E8">
      <w:numFmt w:val="decimal"/>
      <w:lvlText w:val=""/>
      <w:lvlJc w:val="left"/>
    </w:lvl>
    <w:lvl w:ilvl="2" w:tplc="9FA4F46A">
      <w:numFmt w:val="decimal"/>
      <w:lvlText w:val=""/>
      <w:lvlJc w:val="left"/>
    </w:lvl>
    <w:lvl w:ilvl="3" w:tplc="494E8C94">
      <w:numFmt w:val="decimal"/>
      <w:lvlText w:val=""/>
      <w:lvlJc w:val="left"/>
    </w:lvl>
    <w:lvl w:ilvl="4" w:tplc="7CAC5AE4">
      <w:numFmt w:val="decimal"/>
      <w:lvlText w:val=""/>
      <w:lvlJc w:val="left"/>
    </w:lvl>
    <w:lvl w:ilvl="5" w:tplc="3696844C">
      <w:numFmt w:val="decimal"/>
      <w:lvlText w:val=""/>
      <w:lvlJc w:val="left"/>
    </w:lvl>
    <w:lvl w:ilvl="6" w:tplc="CDEC8D72">
      <w:numFmt w:val="decimal"/>
      <w:lvlText w:val=""/>
      <w:lvlJc w:val="left"/>
    </w:lvl>
    <w:lvl w:ilvl="7" w:tplc="EF148578">
      <w:numFmt w:val="decimal"/>
      <w:lvlText w:val=""/>
      <w:lvlJc w:val="left"/>
    </w:lvl>
    <w:lvl w:ilvl="8" w:tplc="B088BEAA">
      <w:numFmt w:val="decimal"/>
      <w:lvlText w:val=""/>
      <w:lvlJc w:val="left"/>
    </w:lvl>
  </w:abstractNum>
  <w:abstractNum w:abstractNumId="22">
    <w:nsid w:val="000063CB"/>
    <w:multiLevelType w:val="hybridMultilevel"/>
    <w:tmpl w:val="2E168C7C"/>
    <w:lvl w:ilvl="0" w:tplc="F0B4ACB8">
      <w:start w:val="1"/>
      <w:numFmt w:val="bullet"/>
      <w:lvlText w:val="В"/>
      <w:lvlJc w:val="left"/>
    </w:lvl>
    <w:lvl w:ilvl="1" w:tplc="B85E9B60">
      <w:numFmt w:val="decimal"/>
      <w:lvlText w:val=""/>
      <w:lvlJc w:val="left"/>
    </w:lvl>
    <w:lvl w:ilvl="2" w:tplc="610C8F10">
      <w:numFmt w:val="decimal"/>
      <w:lvlText w:val=""/>
      <w:lvlJc w:val="left"/>
    </w:lvl>
    <w:lvl w:ilvl="3" w:tplc="F462D966">
      <w:numFmt w:val="decimal"/>
      <w:lvlText w:val=""/>
      <w:lvlJc w:val="left"/>
    </w:lvl>
    <w:lvl w:ilvl="4" w:tplc="CE58B7B2">
      <w:numFmt w:val="decimal"/>
      <w:lvlText w:val=""/>
      <w:lvlJc w:val="left"/>
    </w:lvl>
    <w:lvl w:ilvl="5" w:tplc="987A0E0C">
      <w:numFmt w:val="decimal"/>
      <w:lvlText w:val=""/>
      <w:lvlJc w:val="left"/>
    </w:lvl>
    <w:lvl w:ilvl="6" w:tplc="380EEB5A">
      <w:numFmt w:val="decimal"/>
      <w:lvlText w:val=""/>
      <w:lvlJc w:val="left"/>
    </w:lvl>
    <w:lvl w:ilvl="7" w:tplc="871E1956">
      <w:numFmt w:val="decimal"/>
      <w:lvlText w:val=""/>
      <w:lvlJc w:val="left"/>
    </w:lvl>
    <w:lvl w:ilvl="8" w:tplc="51688AC8">
      <w:numFmt w:val="decimal"/>
      <w:lvlText w:val=""/>
      <w:lvlJc w:val="left"/>
    </w:lvl>
  </w:abstractNum>
  <w:abstractNum w:abstractNumId="23">
    <w:nsid w:val="00006443"/>
    <w:multiLevelType w:val="hybridMultilevel"/>
    <w:tmpl w:val="900C9CB6"/>
    <w:lvl w:ilvl="0" w:tplc="8774D21C">
      <w:start w:val="2"/>
      <w:numFmt w:val="decimal"/>
      <w:lvlText w:val="%1."/>
      <w:lvlJc w:val="left"/>
    </w:lvl>
    <w:lvl w:ilvl="1" w:tplc="160C4364">
      <w:numFmt w:val="decimal"/>
      <w:lvlText w:val=""/>
      <w:lvlJc w:val="left"/>
    </w:lvl>
    <w:lvl w:ilvl="2" w:tplc="C67E5D20">
      <w:numFmt w:val="decimal"/>
      <w:lvlText w:val=""/>
      <w:lvlJc w:val="left"/>
    </w:lvl>
    <w:lvl w:ilvl="3" w:tplc="E9143B5C">
      <w:numFmt w:val="decimal"/>
      <w:lvlText w:val=""/>
      <w:lvlJc w:val="left"/>
    </w:lvl>
    <w:lvl w:ilvl="4" w:tplc="ACFA73D2">
      <w:numFmt w:val="decimal"/>
      <w:lvlText w:val=""/>
      <w:lvlJc w:val="left"/>
    </w:lvl>
    <w:lvl w:ilvl="5" w:tplc="B4663F78">
      <w:numFmt w:val="decimal"/>
      <w:lvlText w:val=""/>
      <w:lvlJc w:val="left"/>
    </w:lvl>
    <w:lvl w:ilvl="6" w:tplc="45542CE0">
      <w:numFmt w:val="decimal"/>
      <w:lvlText w:val=""/>
      <w:lvlJc w:val="left"/>
    </w:lvl>
    <w:lvl w:ilvl="7" w:tplc="EA86A400">
      <w:numFmt w:val="decimal"/>
      <w:lvlText w:val=""/>
      <w:lvlJc w:val="left"/>
    </w:lvl>
    <w:lvl w:ilvl="8" w:tplc="0D525C7C">
      <w:numFmt w:val="decimal"/>
      <w:lvlText w:val=""/>
      <w:lvlJc w:val="left"/>
    </w:lvl>
  </w:abstractNum>
  <w:abstractNum w:abstractNumId="24">
    <w:nsid w:val="000066BB"/>
    <w:multiLevelType w:val="hybridMultilevel"/>
    <w:tmpl w:val="783CFCEA"/>
    <w:lvl w:ilvl="0" w:tplc="45A8C21A">
      <w:start w:val="4"/>
      <w:numFmt w:val="decimal"/>
      <w:lvlText w:val="%1."/>
      <w:lvlJc w:val="left"/>
    </w:lvl>
    <w:lvl w:ilvl="1" w:tplc="FA7C093C">
      <w:numFmt w:val="decimal"/>
      <w:lvlText w:val=""/>
      <w:lvlJc w:val="left"/>
    </w:lvl>
    <w:lvl w:ilvl="2" w:tplc="9B2EB270">
      <w:numFmt w:val="decimal"/>
      <w:lvlText w:val=""/>
      <w:lvlJc w:val="left"/>
    </w:lvl>
    <w:lvl w:ilvl="3" w:tplc="FA3A1D28">
      <w:numFmt w:val="decimal"/>
      <w:lvlText w:val=""/>
      <w:lvlJc w:val="left"/>
    </w:lvl>
    <w:lvl w:ilvl="4" w:tplc="1122A754">
      <w:numFmt w:val="decimal"/>
      <w:lvlText w:val=""/>
      <w:lvlJc w:val="left"/>
    </w:lvl>
    <w:lvl w:ilvl="5" w:tplc="D2BE45B4">
      <w:numFmt w:val="decimal"/>
      <w:lvlText w:val=""/>
      <w:lvlJc w:val="left"/>
    </w:lvl>
    <w:lvl w:ilvl="6" w:tplc="70E2F960">
      <w:numFmt w:val="decimal"/>
      <w:lvlText w:val=""/>
      <w:lvlJc w:val="left"/>
    </w:lvl>
    <w:lvl w:ilvl="7" w:tplc="627EE886">
      <w:numFmt w:val="decimal"/>
      <w:lvlText w:val=""/>
      <w:lvlJc w:val="left"/>
    </w:lvl>
    <w:lvl w:ilvl="8" w:tplc="1E202C14">
      <w:numFmt w:val="decimal"/>
      <w:lvlText w:val=""/>
      <w:lvlJc w:val="left"/>
    </w:lvl>
  </w:abstractNum>
  <w:abstractNum w:abstractNumId="25">
    <w:nsid w:val="00006B89"/>
    <w:multiLevelType w:val="hybridMultilevel"/>
    <w:tmpl w:val="B964E6F4"/>
    <w:lvl w:ilvl="0" w:tplc="BDAE4536">
      <w:start w:val="1"/>
      <w:numFmt w:val="bullet"/>
      <w:lvlText w:val="и"/>
      <w:lvlJc w:val="left"/>
    </w:lvl>
    <w:lvl w:ilvl="1" w:tplc="AF90BDE8">
      <w:numFmt w:val="decimal"/>
      <w:lvlText w:val=""/>
      <w:lvlJc w:val="left"/>
    </w:lvl>
    <w:lvl w:ilvl="2" w:tplc="13F898AA">
      <w:numFmt w:val="decimal"/>
      <w:lvlText w:val=""/>
      <w:lvlJc w:val="left"/>
    </w:lvl>
    <w:lvl w:ilvl="3" w:tplc="280A89AC">
      <w:numFmt w:val="decimal"/>
      <w:lvlText w:val=""/>
      <w:lvlJc w:val="left"/>
    </w:lvl>
    <w:lvl w:ilvl="4" w:tplc="0C9E65E4">
      <w:numFmt w:val="decimal"/>
      <w:lvlText w:val=""/>
      <w:lvlJc w:val="left"/>
    </w:lvl>
    <w:lvl w:ilvl="5" w:tplc="6B506390">
      <w:numFmt w:val="decimal"/>
      <w:lvlText w:val=""/>
      <w:lvlJc w:val="left"/>
    </w:lvl>
    <w:lvl w:ilvl="6" w:tplc="24B48EFC">
      <w:numFmt w:val="decimal"/>
      <w:lvlText w:val=""/>
      <w:lvlJc w:val="left"/>
    </w:lvl>
    <w:lvl w:ilvl="7" w:tplc="BED68808">
      <w:numFmt w:val="decimal"/>
      <w:lvlText w:val=""/>
      <w:lvlJc w:val="left"/>
    </w:lvl>
    <w:lvl w:ilvl="8" w:tplc="3DB84E52">
      <w:numFmt w:val="decimal"/>
      <w:lvlText w:val=""/>
      <w:lvlJc w:val="left"/>
    </w:lvl>
  </w:abstractNum>
  <w:abstractNum w:abstractNumId="26">
    <w:nsid w:val="00006BFC"/>
    <w:multiLevelType w:val="hybridMultilevel"/>
    <w:tmpl w:val="A754B57C"/>
    <w:lvl w:ilvl="0" w:tplc="CCBCF1B2">
      <w:start w:val="1"/>
      <w:numFmt w:val="decimal"/>
      <w:lvlText w:val="%1."/>
      <w:lvlJc w:val="left"/>
    </w:lvl>
    <w:lvl w:ilvl="1" w:tplc="D6A052BA">
      <w:numFmt w:val="decimal"/>
      <w:lvlText w:val=""/>
      <w:lvlJc w:val="left"/>
    </w:lvl>
    <w:lvl w:ilvl="2" w:tplc="1AF23E8E">
      <w:numFmt w:val="decimal"/>
      <w:lvlText w:val=""/>
      <w:lvlJc w:val="left"/>
    </w:lvl>
    <w:lvl w:ilvl="3" w:tplc="5A5849C6">
      <w:numFmt w:val="decimal"/>
      <w:lvlText w:val=""/>
      <w:lvlJc w:val="left"/>
    </w:lvl>
    <w:lvl w:ilvl="4" w:tplc="B41ACA1A">
      <w:numFmt w:val="decimal"/>
      <w:lvlText w:val=""/>
      <w:lvlJc w:val="left"/>
    </w:lvl>
    <w:lvl w:ilvl="5" w:tplc="C9A2E9BC">
      <w:numFmt w:val="decimal"/>
      <w:lvlText w:val=""/>
      <w:lvlJc w:val="left"/>
    </w:lvl>
    <w:lvl w:ilvl="6" w:tplc="7F0ECC44">
      <w:numFmt w:val="decimal"/>
      <w:lvlText w:val=""/>
      <w:lvlJc w:val="left"/>
    </w:lvl>
    <w:lvl w:ilvl="7" w:tplc="087AA9EA">
      <w:numFmt w:val="decimal"/>
      <w:lvlText w:val=""/>
      <w:lvlJc w:val="left"/>
    </w:lvl>
    <w:lvl w:ilvl="8" w:tplc="F4309AD4">
      <w:numFmt w:val="decimal"/>
      <w:lvlText w:val=""/>
      <w:lvlJc w:val="left"/>
    </w:lvl>
  </w:abstractNum>
  <w:abstractNum w:abstractNumId="27">
    <w:nsid w:val="00006E5D"/>
    <w:multiLevelType w:val="hybridMultilevel"/>
    <w:tmpl w:val="9AF64E3A"/>
    <w:lvl w:ilvl="0" w:tplc="83C245A6">
      <w:start w:val="1"/>
      <w:numFmt w:val="bullet"/>
      <w:lvlText w:val="В"/>
      <w:lvlJc w:val="left"/>
    </w:lvl>
    <w:lvl w:ilvl="1" w:tplc="79CC00C4">
      <w:numFmt w:val="decimal"/>
      <w:lvlText w:val=""/>
      <w:lvlJc w:val="left"/>
    </w:lvl>
    <w:lvl w:ilvl="2" w:tplc="C4FC6F86">
      <w:numFmt w:val="decimal"/>
      <w:lvlText w:val=""/>
      <w:lvlJc w:val="left"/>
    </w:lvl>
    <w:lvl w:ilvl="3" w:tplc="EAFE9BF6">
      <w:numFmt w:val="decimal"/>
      <w:lvlText w:val=""/>
      <w:lvlJc w:val="left"/>
    </w:lvl>
    <w:lvl w:ilvl="4" w:tplc="B688F2BC">
      <w:numFmt w:val="decimal"/>
      <w:lvlText w:val=""/>
      <w:lvlJc w:val="left"/>
    </w:lvl>
    <w:lvl w:ilvl="5" w:tplc="C1740060">
      <w:numFmt w:val="decimal"/>
      <w:lvlText w:val=""/>
      <w:lvlJc w:val="left"/>
    </w:lvl>
    <w:lvl w:ilvl="6" w:tplc="9F82B326">
      <w:numFmt w:val="decimal"/>
      <w:lvlText w:val=""/>
      <w:lvlJc w:val="left"/>
    </w:lvl>
    <w:lvl w:ilvl="7" w:tplc="468E3606">
      <w:numFmt w:val="decimal"/>
      <w:lvlText w:val=""/>
      <w:lvlJc w:val="left"/>
    </w:lvl>
    <w:lvl w:ilvl="8" w:tplc="EA28A520">
      <w:numFmt w:val="decimal"/>
      <w:lvlText w:val=""/>
      <w:lvlJc w:val="left"/>
    </w:lvl>
  </w:abstractNum>
  <w:abstractNum w:abstractNumId="28">
    <w:nsid w:val="0000701F"/>
    <w:multiLevelType w:val="hybridMultilevel"/>
    <w:tmpl w:val="76B213CA"/>
    <w:lvl w:ilvl="0" w:tplc="953460DE">
      <w:start w:val="1"/>
      <w:numFmt w:val="bullet"/>
      <w:lvlText w:val="-"/>
      <w:lvlJc w:val="left"/>
    </w:lvl>
    <w:lvl w:ilvl="1" w:tplc="B3E01ED8">
      <w:numFmt w:val="decimal"/>
      <w:lvlText w:val=""/>
      <w:lvlJc w:val="left"/>
    </w:lvl>
    <w:lvl w:ilvl="2" w:tplc="A2DEBF92">
      <w:numFmt w:val="decimal"/>
      <w:lvlText w:val=""/>
      <w:lvlJc w:val="left"/>
    </w:lvl>
    <w:lvl w:ilvl="3" w:tplc="D270896C">
      <w:numFmt w:val="decimal"/>
      <w:lvlText w:val=""/>
      <w:lvlJc w:val="left"/>
    </w:lvl>
    <w:lvl w:ilvl="4" w:tplc="90BCE444">
      <w:numFmt w:val="decimal"/>
      <w:lvlText w:val=""/>
      <w:lvlJc w:val="left"/>
    </w:lvl>
    <w:lvl w:ilvl="5" w:tplc="872AE20A">
      <w:numFmt w:val="decimal"/>
      <w:lvlText w:val=""/>
      <w:lvlJc w:val="left"/>
    </w:lvl>
    <w:lvl w:ilvl="6" w:tplc="50C875EE">
      <w:numFmt w:val="decimal"/>
      <w:lvlText w:val=""/>
      <w:lvlJc w:val="left"/>
    </w:lvl>
    <w:lvl w:ilvl="7" w:tplc="AEC8CFE8">
      <w:numFmt w:val="decimal"/>
      <w:lvlText w:val=""/>
      <w:lvlJc w:val="left"/>
    </w:lvl>
    <w:lvl w:ilvl="8" w:tplc="A756183E">
      <w:numFmt w:val="decimal"/>
      <w:lvlText w:val=""/>
      <w:lvlJc w:val="left"/>
    </w:lvl>
  </w:abstractNum>
  <w:abstractNum w:abstractNumId="29">
    <w:nsid w:val="0000759A"/>
    <w:multiLevelType w:val="hybridMultilevel"/>
    <w:tmpl w:val="3580CC68"/>
    <w:lvl w:ilvl="0" w:tplc="328A5466">
      <w:start w:val="16"/>
      <w:numFmt w:val="decimal"/>
      <w:lvlText w:val="%1."/>
      <w:lvlJc w:val="left"/>
    </w:lvl>
    <w:lvl w:ilvl="1" w:tplc="53925C0E">
      <w:numFmt w:val="decimal"/>
      <w:lvlText w:val=""/>
      <w:lvlJc w:val="left"/>
    </w:lvl>
    <w:lvl w:ilvl="2" w:tplc="ECAC11DA">
      <w:numFmt w:val="decimal"/>
      <w:lvlText w:val=""/>
      <w:lvlJc w:val="left"/>
    </w:lvl>
    <w:lvl w:ilvl="3" w:tplc="236E75BC">
      <w:numFmt w:val="decimal"/>
      <w:lvlText w:val=""/>
      <w:lvlJc w:val="left"/>
    </w:lvl>
    <w:lvl w:ilvl="4" w:tplc="441695DC">
      <w:numFmt w:val="decimal"/>
      <w:lvlText w:val=""/>
      <w:lvlJc w:val="left"/>
    </w:lvl>
    <w:lvl w:ilvl="5" w:tplc="9ED82FA0">
      <w:numFmt w:val="decimal"/>
      <w:lvlText w:val=""/>
      <w:lvlJc w:val="left"/>
    </w:lvl>
    <w:lvl w:ilvl="6" w:tplc="9D600002">
      <w:numFmt w:val="decimal"/>
      <w:lvlText w:val=""/>
      <w:lvlJc w:val="left"/>
    </w:lvl>
    <w:lvl w:ilvl="7" w:tplc="950EA994">
      <w:numFmt w:val="decimal"/>
      <w:lvlText w:val=""/>
      <w:lvlJc w:val="left"/>
    </w:lvl>
    <w:lvl w:ilvl="8" w:tplc="2E7EFB76">
      <w:numFmt w:val="decimal"/>
      <w:lvlText w:val=""/>
      <w:lvlJc w:val="left"/>
    </w:lvl>
  </w:abstractNum>
  <w:abstractNum w:abstractNumId="30">
    <w:nsid w:val="0000767D"/>
    <w:multiLevelType w:val="hybridMultilevel"/>
    <w:tmpl w:val="A04C1DE8"/>
    <w:lvl w:ilvl="0" w:tplc="96A6DA8E">
      <w:start w:val="1"/>
      <w:numFmt w:val="bullet"/>
      <w:lvlText w:val="В"/>
      <w:lvlJc w:val="left"/>
    </w:lvl>
    <w:lvl w:ilvl="1" w:tplc="214001AE">
      <w:numFmt w:val="decimal"/>
      <w:lvlText w:val=""/>
      <w:lvlJc w:val="left"/>
    </w:lvl>
    <w:lvl w:ilvl="2" w:tplc="E3B8C4DC">
      <w:numFmt w:val="decimal"/>
      <w:lvlText w:val=""/>
      <w:lvlJc w:val="left"/>
    </w:lvl>
    <w:lvl w:ilvl="3" w:tplc="A8F43E4E">
      <w:numFmt w:val="decimal"/>
      <w:lvlText w:val=""/>
      <w:lvlJc w:val="left"/>
    </w:lvl>
    <w:lvl w:ilvl="4" w:tplc="A92A6598">
      <w:numFmt w:val="decimal"/>
      <w:lvlText w:val=""/>
      <w:lvlJc w:val="left"/>
    </w:lvl>
    <w:lvl w:ilvl="5" w:tplc="150CAC74">
      <w:numFmt w:val="decimal"/>
      <w:lvlText w:val=""/>
      <w:lvlJc w:val="left"/>
    </w:lvl>
    <w:lvl w:ilvl="6" w:tplc="5178D774">
      <w:numFmt w:val="decimal"/>
      <w:lvlText w:val=""/>
      <w:lvlJc w:val="left"/>
    </w:lvl>
    <w:lvl w:ilvl="7" w:tplc="FCF02A5E">
      <w:numFmt w:val="decimal"/>
      <w:lvlText w:val=""/>
      <w:lvlJc w:val="left"/>
    </w:lvl>
    <w:lvl w:ilvl="8" w:tplc="C8342F7C">
      <w:numFmt w:val="decimal"/>
      <w:lvlText w:val=""/>
      <w:lvlJc w:val="left"/>
    </w:lvl>
  </w:abstractNum>
  <w:abstractNum w:abstractNumId="31">
    <w:nsid w:val="00007A5A"/>
    <w:multiLevelType w:val="hybridMultilevel"/>
    <w:tmpl w:val="FF50275E"/>
    <w:lvl w:ilvl="0" w:tplc="AF1C33BA">
      <w:start w:val="1"/>
      <w:numFmt w:val="bullet"/>
      <w:lvlText w:val="В"/>
      <w:lvlJc w:val="left"/>
    </w:lvl>
    <w:lvl w:ilvl="1" w:tplc="E7924FAE">
      <w:numFmt w:val="decimal"/>
      <w:lvlText w:val=""/>
      <w:lvlJc w:val="left"/>
    </w:lvl>
    <w:lvl w:ilvl="2" w:tplc="492233D2">
      <w:numFmt w:val="decimal"/>
      <w:lvlText w:val=""/>
      <w:lvlJc w:val="left"/>
    </w:lvl>
    <w:lvl w:ilvl="3" w:tplc="6DA0082E">
      <w:numFmt w:val="decimal"/>
      <w:lvlText w:val=""/>
      <w:lvlJc w:val="left"/>
    </w:lvl>
    <w:lvl w:ilvl="4" w:tplc="14A4354E">
      <w:numFmt w:val="decimal"/>
      <w:lvlText w:val=""/>
      <w:lvlJc w:val="left"/>
    </w:lvl>
    <w:lvl w:ilvl="5" w:tplc="4DCE3E00">
      <w:numFmt w:val="decimal"/>
      <w:lvlText w:val=""/>
      <w:lvlJc w:val="left"/>
    </w:lvl>
    <w:lvl w:ilvl="6" w:tplc="DC36A85C">
      <w:numFmt w:val="decimal"/>
      <w:lvlText w:val=""/>
      <w:lvlJc w:val="left"/>
    </w:lvl>
    <w:lvl w:ilvl="7" w:tplc="69F65D2A">
      <w:numFmt w:val="decimal"/>
      <w:lvlText w:val=""/>
      <w:lvlJc w:val="left"/>
    </w:lvl>
    <w:lvl w:ilvl="8" w:tplc="839C9D00">
      <w:numFmt w:val="decimal"/>
      <w:lvlText w:val=""/>
      <w:lvlJc w:val="left"/>
    </w:lvl>
  </w:abstractNum>
  <w:abstractNum w:abstractNumId="32">
    <w:nsid w:val="00007F96"/>
    <w:multiLevelType w:val="hybridMultilevel"/>
    <w:tmpl w:val="25405AC2"/>
    <w:lvl w:ilvl="0" w:tplc="30160A46">
      <w:start w:val="1"/>
      <w:numFmt w:val="bullet"/>
      <w:lvlText w:val="В"/>
      <w:lvlJc w:val="left"/>
    </w:lvl>
    <w:lvl w:ilvl="1" w:tplc="7A1E63C4">
      <w:numFmt w:val="decimal"/>
      <w:lvlText w:val=""/>
      <w:lvlJc w:val="left"/>
    </w:lvl>
    <w:lvl w:ilvl="2" w:tplc="E796F8E0">
      <w:numFmt w:val="decimal"/>
      <w:lvlText w:val=""/>
      <w:lvlJc w:val="left"/>
    </w:lvl>
    <w:lvl w:ilvl="3" w:tplc="3E3AB7C2">
      <w:numFmt w:val="decimal"/>
      <w:lvlText w:val=""/>
      <w:lvlJc w:val="left"/>
    </w:lvl>
    <w:lvl w:ilvl="4" w:tplc="1536FDFE">
      <w:numFmt w:val="decimal"/>
      <w:lvlText w:val=""/>
      <w:lvlJc w:val="left"/>
    </w:lvl>
    <w:lvl w:ilvl="5" w:tplc="A014A296">
      <w:numFmt w:val="decimal"/>
      <w:lvlText w:val=""/>
      <w:lvlJc w:val="left"/>
    </w:lvl>
    <w:lvl w:ilvl="6" w:tplc="00EA577C">
      <w:numFmt w:val="decimal"/>
      <w:lvlText w:val=""/>
      <w:lvlJc w:val="left"/>
    </w:lvl>
    <w:lvl w:ilvl="7" w:tplc="999220BC">
      <w:numFmt w:val="decimal"/>
      <w:lvlText w:val=""/>
      <w:lvlJc w:val="left"/>
    </w:lvl>
    <w:lvl w:ilvl="8" w:tplc="481CE4E6">
      <w:numFmt w:val="decimal"/>
      <w:lvlText w:val=""/>
      <w:lvlJc w:val="left"/>
    </w:lvl>
  </w:abstractNum>
  <w:abstractNum w:abstractNumId="33">
    <w:nsid w:val="00007FF5"/>
    <w:multiLevelType w:val="hybridMultilevel"/>
    <w:tmpl w:val="E3B06746"/>
    <w:lvl w:ilvl="0" w:tplc="783040C6">
      <w:start w:val="1"/>
      <w:numFmt w:val="bullet"/>
      <w:lvlText w:val="В"/>
      <w:lvlJc w:val="left"/>
    </w:lvl>
    <w:lvl w:ilvl="1" w:tplc="51D4BCA2">
      <w:numFmt w:val="decimal"/>
      <w:lvlText w:val=""/>
      <w:lvlJc w:val="left"/>
    </w:lvl>
    <w:lvl w:ilvl="2" w:tplc="08088AA8">
      <w:numFmt w:val="decimal"/>
      <w:lvlText w:val=""/>
      <w:lvlJc w:val="left"/>
    </w:lvl>
    <w:lvl w:ilvl="3" w:tplc="DBCCD73A">
      <w:numFmt w:val="decimal"/>
      <w:lvlText w:val=""/>
      <w:lvlJc w:val="left"/>
    </w:lvl>
    <w:lvl w:ilvl="4" w:tplc="768C457A">
      <w:numFmt w:val="decimal"/>
      <w:lvlText w:val=""/>
      <w:lvlJc w:val="left"/>
    </w:lvl>
    <w:lvl w:ilvl="5" w:tplc="D91A608C">
      <w:numFmt w:val="decimal"/>
      <w:lvlText w:val=""/>
      <w:lvlJc w:val="left"/>
    </w:lvl>
    <w:lvl w:ilvl="6" w:tplc="79064366">
      <w:numFmt w:val="decimal"/>
      <w:lvlText w:val=""/>
      <w:lvlJc w:val="left"/>
    </w:lvl>
    <w:lvl w:ilvl="7" w:tplc="212ACE2E">
      <w:numFmt w:val="decimal"/>
      <w:lvlText w:val=""/>
      <w:lvlJc w:val="left"/>
    </w:lvl>
    <w:lvl w:ilvl="8" w:tplc="404E4960">
      <w:numFmt w:val="decimal"/>
      <w:lvlText w:val=""/>
      <w:lvlJc w:val="left"/>
    </w:lvl>
  </w:abstractNum>
  <w:abstractNum w:abstractNumId="34">
    <w:nsid w:val="04DF03C9"/>
    <w:multiLevelType w:val="hybridMultilevel"/>
    <w:tmpl w:val="EE0004A2"/>
    <w:lvl w:ilvl="0" w:tplc="F738C7FE">
      <w:start w:val="1"/>
      <w:numFmt w:val="bullet"/>
      <w:lvlText w:val=""/>
      <w:lvlPicBulletId w:val="0"/>
      <w:lvlJc w:val="left"/>
      <w:pPr>
        <w:tabs>
          <w:tab w:val="num" w:pos="720"/>
        </w:tabs>
        <w:ind w:left="720" w:hanging="360"/>
      </w:pPr>
      <w:rPr>
        <w:rFonts w:ascii="Symbol" w:hAnsi="Symbol" w:hint="default"/>
      </w:rPr>
    </w:lvl>
    <w:lvl w:ilvl="1" w:tplc="F42A76DA" w:tentative="1">
      <w:start w:val="1"/>
      <w:numFmt w:val="bullet"/>
      <w:lvlText w:val=""/>
      <w:lvlJc w:val="left"/>
      <w:pPr>
        <w:tabs>
          <w:tab w:val="num" w:pos="1440"/>
        </w:tabs>
        <w:ind w:left="1440" w:hanging="360"/>
      </w:pPr>
      <w:rPr>
        <w:rFonts w:ascii="Symbol" w:hAnsi="Symbol" w:hint="default"/>
      </w:rPr>
    </w:lvl>
    <w:lvl w:ilvl="2" w:tplc="24788744" w:tentative="1">
      <w:start w:val="1"/>
      <w:numFmt w:val="bullet"/>
      <w:lvlText w:val=""/>
      <w:lvlJc w:val="left"/>
      <w:pPr>
        <w:tabs>
          <w:tab w:val="num" w:pos="2160"/>
        </w:tabs>
        <w:ind w:left="2160" w:hanging="360"/>
      </w:pPr>
      <w:rPr>
        <w:rFonts w:ascii="Symbol" w:hAnsi="Symbol" w:hint="default"/>
      </w:rPr>
    </w:lvl>
    <w:lvl w:ilvl="3" w:tplc="BE64BDA0" w:tentative="1">
      <w:start w:val="1"/>
      <w:numFmt w:val="bullet"/>
      <w:lvlText w:val=""/>
      <w:lvlJc w:val="left"/>
      <w:pPr>
        <w:tabs>
          <w:tab w:val="num" w:pos="2880"/>
        </w:tabs>
        <w:ind w:left="2880" w:hanging="360"/>
      </w:pPr>
      <w:rPr>
        <w:rFonts w:ascii="Symbol" w:hAnsi="Symbol" w:hint="default"/>
      </w:rPr>
    </w:lvl>
    <w:lvl w:ilvl="4" w:tplc="20EA0458" w:tentative="1">
      <w:start w:val="1"/>
      <w:numFmt w:val="bullet"/>
      <w:lvlText w:val=""/>
      <w:lvlJc w:val="left"/>
      <w:pPr>
        <w:tabs>
          <w:tab w:val="num" w:pos="3600"/>
        </w:tabs>
        <w:ind w:left="3600" w:hanging="360"/>
      </w:pPr>
      <w:rPr>
        <w:rFonts w:ascii="Symbol" w:hAnsi="Symbol" w:hint="default"/>
      </w:rPr>
    </w:lvl>
    <w:lvl w:ilvl="5" w:tplc="EB1C21CC" w:tentative="1">
      <w:start w:val="1"/>
      <w:numFmt w:val="bullet"/>
      <w:lvlText w:val=""/>
      <w:lvlJc w:val="left"/>
      <w:pPr>
        <w:tabs>
          <w:tab w:val="num" w:pos="4320"/>
        </w:tabs>
        <w:ind w:left="4320" w:hanging="360"/>
      </w:pPr>
      <w:rPr>
        <w:rFonts w:ascii="Symbol" w:hAnsi="Symbol" w:hint="default"/>
      </w:rPr>
    </w:lvl>
    <w:lvl w:ilvl="6" w:tplc="0C9C0EB6" w:tentative="1">
      <w:start w:val="1"/>
      <w:numFmt w:val="bullet"/>
      <w:lvlText w:val=""/>
      <w:lvlJc w:val="left"/>
      <w:pPr>
        <w:tabs>
          <w:tab w:val="num" w:pos="5040"/>
        </w:tabs>
        <w:ind w:left="5040" w:hanging="360"/>
      </w:pPr>
      <w:rPr>
        <w:rFonts w:ascii="Symbol" w:hAnsi="Symbol" w:hint="default"/>
      </w:rPr>
    </w:lvl>
    <w:lvl w:ilvl="7" w:tplc="9AE6E36A" w:tentative="1">
      <w:start w:val="1"/>
      <w:numFmt w:val="bullet"/>
      <w:lvlText w:val=""/>
      <w:lvlJc w:val="left"/>
      <w:pPr>
        <w:tabs>
          <w:tab w:val="num" w:pos="5760"/>
        </w:tabs>
        <w:ind w:left="5760" w:hanging="360"/>
      </w:pPr>
      <w:rPr>
        <w:rFonts w:ascii="Symbol" w:hAnsi="Symbol" w:hint="default"/>
      </w:rPr>
    </w:lvl>
    <w:lvl w:ilvl="8" w:tplc="F0185F7A" w:tentative="1">
      <w:start w:val="1"/>
      <w:numFmt w:val="bullet"/>
      <w:lvlText w:val=""/>
      <w:lvlJc w:val="left"/>
      <w:pPr>
        <w:tabs>
          <w:tab w:val="num" w:pos="6480"/>
        </w:tabs>
        <w:ind w:left="6480" w:hanging="360"/>
      </w:pPr>
      <w:rPr>
        <w:rFonts w:ascii="Symbol" w:hAnsi="Symbol" w:hint="default"/>
      </w:rPr>
    </w:lvl>
  </w:abstractNum>
  <w:abstractNum w:abstractNumId="35">
    <w:nsid w:val="14053029"/>
    <w:multiLevelType w:val="hybridMultilevel"/>
    <w:tmpl w:val="C6C27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2022CF"/>
    <w:multiLevelType w:val="hybridMultilevel"/>
    <w:tmpl w:val="108AF096"/>
    <w:lvl w:ilvl="0" w:tplc="5FC8034C">
      <w:start w:val="1"/>
      <w:numFmt w:val="bullet"/>
      <w:lvlText w:val=""/>
      <w:lvlPicBulletId w:val="0"/>
      <w:lvlJc w:val="left"/>
      <w:pPr>
        <w:tabs>
          <w:tab w:val="num" w:pos="720"/>
        </w:tabs>
        <w:ind w:left="720" w:hanging="360"/>
      </w:pPr>
      <w:rPr>
        <w:rFonts w:ascii="Symbol" w:hAnsi="Symbol" w:hint="default"/>
      </w:rPr>
    </w:lvl>
    <w:lvl w:ilvl="1" w:tplc="C9A66EEC" w:tentative="1">
      <w:start w:val="1"/>
      <w:numFmt w:val="bullet"/>
      <w:lvlText w:val=""/>
      <w:lvlJc w:val="left"/>
      <w:pPr>
        <w:tabs>
          <w:tab w:val="num" w:pos="1440"/>
        </w:tabs>
        <w:ind w:left="1440" w:hanging="360"/>
      </w:pPr>
      <w:rPr>
        <w:rFonts w:ascii="Symbol" w:hAnsi="Symbol" w:hint="default"/>
      </w:rPr>
    </w:lvl>
    <w:lvl w:ilvl="2" w:tplc="E8582C02" w:tentative="1">
      <w:start w:val="1"/>
      <w:numFmt w:val="bullet"/>
      <w:lvlText w:val=""/>
      <w:lvlJc w:val="left"/>
      <w:pPr>
        <w:tabs>
          <w:tab w:val="num" w:pos="2160"/>
        </w:tabs>
        <w:ind w:left="2160" w:hanging="360"/>
      </w:pPr>
      <w:rPr>
        <w:rFonts w:ascii="Symbol" w:hAnsi="Symbol" w:hint="default"/>
      </w:rPr>
    </w:lvl>
    <w:lvl w:ilvl="3" w:tplc="C4FA3686" w:tentative="1">
      <w:start w:val="1"/>
      <w:numFmt w:val="bullet"/>
      <w:lvlText w:val=""/>
      <w:lvlJc w:val="left"/>
      <w:pPr>
        <w:tabs>
          <w:tab w:val="num" w:pos="2880"/>
        </w:tabs>
        <w:ind w:left="2880" w:hanging="360"/>
      </w:pPr>
      <w:rPr>
        <w:rFonts w:ascii="Symbol" w:hAnsi="Symbol" w:hint="default"/>
      </w:rPr>
    </w:lvl>
    <w:lvl w:ilvl="4" w:tplc="3398C38C" w:tentative="1">
      <w:start w:val="1"/>
      <w:numFmt w:val="bullet"/>
      <w:lvlText w:val=""/>
      <w:lvlJc w:val="left"/>
      <w:pPr>
        <w:tabs>
          <w:tab w:val="num" w:pos="3600"/>
        </w:tabs>
        <w:ind w:left="3600" w:hanging="360"/>
      </w:pPr>
      <w:rPr>
        <w:rFonts w:ascii="Symbol" w:hAnsi="Symbol" w:hint="default"/>
      </w:rPr>
    </w:lvl>
    <w:lvl w:ilvl="5" w:tplc="460CC5B0" w:tentative="1">
      <w:start w:val="1"/>
      <w:numFmt w:val="bullet"/>
      <w:lvlText w:val=""/>
      <w:lvlJc w:val="left"/>
      <w:pPr>
        <w:tabs>
          <w:tab w:val="num" w:pos="4320"/>
        </w:tabs>
        <w:ind w:left="4320" w:hanging="360"/>
      </w:pPr>
      <w:rPr>
        <w:rFonts w:ascii="Symbol" w:hAnsi="Symbol" w:hint="default"/>
      </w:rPr>
    </w:lvl>
    <w:lvl w:ilvl="6" w:tplc="AA480780" w:tentative="1">
      <w:start w:val="1"/>
      <w:numFmt w:val="bullet"/>
      <w:lvlText w:val=""/>
      <w:lvlJc w:val="left"/>
      <w:pPr>
        <w:tabs>
          <w:tab w:val="num" w:pos="5040"/>
        </w:tabs>
        <w:ind w:left="5040" w:hanging="360"/>
      </w:pPr>
      <w:rPr>
        <w:rFonts w:ascii="Symbol" w:hAnsi="Symbol" w:hint="default"/>
      </w:rPr>
    </w:lvl>
    <w:lvl w:ilvl="7" w:tplc="07604700" w:tentative="1">
      <w:start w:val="1"/>
      <w:numFmt w:val="bullet"/>
      <w:lvlText w:val=""/>
      <w:lvlJc w:val="left"/>
      <w:pPr>
        <w:tabs>
          <w:tab w:val="num" w:pos="5760"/>
        </w:tabs>
        <w:ind w:left="5760" w:hanging="360"/>
      </w:pPr>
      <w:rPr>
        <w:rFonts w:ascii="Symbol" w:hAnsi="Symbol" w:hint="default"/>
      </w:rPr>
    </w:lvl>
    <w:lvl w:ilvl="8" w:tplc="30C2E122" w:tentative="1">
      <w:start w:val="1"/>
      <w:numFmt w:val="bullet"/>
      <w:lvlText w:val=""/>
      <w:lvlJc w:val="left"/>
      <w:pPr>
        <w:tabs>
          <w:tab w:val="num" w:pos="6480"/>
        </w:tabs>
        <w:ind w:left="6480" w:hanging="360"/>
      </w:pPr>
      <w:rPr>
        <w:rFonts w:ascii="Symbol" w:hAnsi="Symbol" w:hint="default"/>
      </w:rPr>
    </w:lvl>
  </w:abstractNum>
  <w:abstractNum w:abstractNumId="37">
    <w:nsid w:val="44AE1550"/>
    <w:multiLevelType w:val="hybridMultilevel"/>
    <w:tmpl w:val="C5FA9016"/>
    <w:lvl w:ilvl="0" w:tplc="FFB68C10">
      <w:start w:val="1"/>
      <w:numFmt w:val="bullet"/>
      <w:lvlText w:val=""/>
      <w:lvlPicBulletId w:val="0"/>
      <w:lvlJc w:val="left"/>
      <w:pPr>
        <w:tabs>
          <w:tab w:val="num" w:pos="720"/>
        </w:tabs>
        <w:ind w:left="720" w:hanging="360"/>
      </w:pPr>
      <w:rPr>
        <w:rFonts w:ascii="Symbol" w:hAnsi="Symbol" w:hint="default"/>
      </w:rPr>
    </w:lvl>
    <w:lvl w:ilvl="1" w:tplc="DDC20EA0" w:tentative="1">
      <w:start w:val="1"/>
      <w:numFmt w:val="bullet"/>
      <w:lvlText w:val=""/>
      <w:lvlJc w:val="left"/>
      <w:pPr>
        <w:tabs>
          <w:tab w:val="num" w:pos="1440"/>
        </w:tabs>
        <w:ind w:left="1440" w:hanging="360"/>
      </w:pPr>
      <w:rPr>
        <w:rFonts w:ascii="Symbol" w:hAnsi="Symbol" w:hint="default"/>
      </w:rPr>
    </w:lvl>
    <w:lvl w:ilvl="2" w:tplc="7DD6E708" w:tentative="1">
      <w:start w:val="1"/>
      <w:numFmt w:val="bullet"/>
      <w:lvlText w:val=""/>
      <w:lvlJc w:val="left"/>
      <w:pPr>
        <w:tabs>
          <w:tab w:val="num" w:pos="2160"/>
        </w:tabs>
        <w:ind w:left="2160" w:hanging="360"/>
      </w:pPr>
      <w:rPr>
        <w:rFonts w:ascii="Symbol" w:hAnsi="Symbol" w:hint="default"/>
      </w:rPr>
    </w:lvl>
    <w:lvl w:ilvl="3" w:tplc="B49AFF76" w:tentative="1">
      <w:start w:val="1"/>
      <w:numFmt w:val="bullet"/>
      <w:lvlText w:val=""/>
      <w:lvlJc w:val="left"/>
      <w:pPr>
        <w:tabs>
          <w:tab w:val="num" w:pos="2880"/>
        </w:tabs>
        <w:ind w:left="2880" w:hanging="360"/>
      </w:pPr>
      <w:rPr>
        <w:rFonts w:ascii="Symbol" w:hAnsi="Symbol" w:hint="default"/>
      </w:rPr>
    </w:lvl>
    <w:lvl w:ilvl="4" w:tplc="140442C0" w:tentative="1">
      <w:start w:val="1"/>
      <w:numFmt w:val="bullet"/>
      <w:lvlText w:val=""/>
      <w:lvlJc w:val="left"/>
      <w:pPr>
        <w:tabs>
          <w:tab w:val="num" w:pos="3600"/>
        </w:tabs>
        <w:ind w:left="3600" w:hanging="360"/>
      </w:pPr>
      <w:rPr>
        <w:rFonts w:ascii="Symbol" w:hAnsi="Symbol" w:hint="default"/>
      </w:rPr>
    </w:lvl>
    <w:lvl w:ilvl="5" w:tplc="2E2A8C62" w:tentative="1">
      <w:start w:val="1"/>
      <w:numFmt w:val="bullet"/>
      <w:lvlText w:val=""/>
      <w:lvlJc w:val="left"/>
      <w:pPr>
        <w:tabs>
          <w:tab w:val="num" w:pos="4320"/>
        </w:tabs>
        <w:ind w:left="4320" w:hanging="360"/>
      </w:pPr>
      <w:rPr>
        <w:rFonts w:ascii="Symbol" w:hAnsi="Symbol" w:hint="default"/>
      </w:rPr>
    </w:lvl>
    <w:lvl w:ilvl="6" w:tplc="02FCD15A" w:tentative="1">
      <w:start w:val="1"/>
      <w:numFmt w:val="bullet"/>
      <w:lvlText w:val=""/>
      <w:lvlJc w:val="left"/>
      <w:pPr>
        <w:tabs>
          <w:tab w:val="num" w:pos="5040"/>
        </w:tabs>
        <w:ind w:left="5040" w:hanging="360"/>
      </w:pPr>
      <w:rPr>
        <w:rFonts w:ascii="Symbol" w:hAnsi="Symbol" w:hint="default"/>
      </w:rPr>
    </w:lvl>
    <w:lvl w:ilvl="7" w:tplc="0B68145E" w:tentative="1">
      <w:start w:val="1"/>
      <w:numFmt w:val="bullet"/>
      <w:lvlText w:val=""/>
      <w:lvlJc w:val="left"/>
      <w:pPr>
        <w:tabs>
          <w:tab w:val="num" w:pos="5760"/>
        </w:tabs>
        <w:ind w:left="5760" w:hanging="360"/>
      </w:pPr>
      <w:rPr>
        <w:rFonts w:ascii="Symbol" w:hAnsi="Symbol" w:hint="default"/>
      </w:rPr>
    </w:lvl>
    <w:lvl w:ilvl="8" w:tplc="CB529AB8" w:tentative="1">
      <w:start w:val="1"/>
      <w:numFmt w:val="bullet"/>
      <w:lvlText w:val=""/>
      <w:lvlJc w:val="left"/>
      <w:pPr>
        <w:tabs>
          <w:tab w:val="num" w:pos="6480"/>
        </w:tabs>
        <w:ind w:left="6480" w:hanging="360"/>
      </w:pPr>
      <w:rPr>
        <w:rFonts w:ascii="Symbol" w:hAnsi="Symbol" w:hint="default"/>
      </w:rPr>
    </w:lvl>
  </w:abstractNum>
  <w:abstractNum w:abstractNumId="38">
    <w:nsid w:val="522170A5"/>
    <w:multiLevelType w:val="hybridMultilevel"/>
    <w:tmpl w:val="6642928A"/>
    <w:lvl w:ilvl="0" w:tplc="30627B08">
      <w:start w:val="1"/>
      <w:numFmt w:val="bullet"/>
      <w:lvlText w:val=""/>
      <w:lvlPicBulletId w:val="0"/>
      <w:lvlJc w:val="left"/>
      <w:pPr>
        <w:tabs>
          <w:tab w:val="num" w:pos="720"/>
        </w:tabs>
        <w:ind w:left="720" w:hanging="360"/>
      </w:pPr>
      <w:rPr>
        <w:rFonts w:ascii="Symbol" w:hAnsi="Symbol" w:hint="default"/>
      </w:rPr>
    </w:lvl>
    <w:lvl w:ilvl="1" w:tplc="5CBAA8E6" w:tentative="1">
      <w:start w:val="1"/>
      <w:numFmt w:val="bullet"/>
      <w:lvlText w:val=""/>
      <w:lvlJc w:val="left"/>
      <w:pPr>
        <w:tabs>
          <w:tab w:val="num" w:pos="1440"/>
        </w:tabs>
        <w:ind w:left="1440" w:hanging="360"/>
      </w:pPr>
      <w:rPr>
        <w:rFonts w:ascii="Symbol" w:hAnsi="Symbol" w:hint="default"/>
      </w:rPr>
    </w:lvl>
    <w:lvl w:ilvl="2" w:tplc="EF3C5AE8" w:tentative="1">
      <w:start w:val="1"/>
      <w:numFmt w:val="bullet"/>
      <w:lvlText w:val=""/>
      <w:lvlJc w:val="left"/>
      <w:pPr>
        <w:tabs>
          <w:tab w:val="num" w:pos="2160"/>
        </w:tabs>
        <w:ind w:left="2160" w:hanging="360"/>
      </w:pPr>
      <w:rPr>
        <w:rFonts w:ascii="Symbol" w:hAnsi="Symbol" w:hint="default"/>
      </w:rPr>
    </w:lvl>
    <w:lvl w:ilvl="3" w:tplc="E6E0C262" w:tentative="1">
      <w:start w:val="1"/>
      <w:numFmt w:val="bullet"/>
      <w:lvlText w:val=""/>
      <w:lvlJc w:val="left"/>
      <w:pPr>
        <w:tabs>
          <w:tab w:val="num" w:pos="2880"/>
        </w:tabs>
        <w:ind w:left="2880" w:hanging="360"/>
      </w:pPr>
      <w:rPr>
        <w:rFonts w:ascii="Symbol" w:hAnsi="Symbol" w:hint="default"/>
      </w:rPr>
    </w:lvl>
    <w:lvl w:ilvl="4" w:tplc="A3AA6066" w:tentative="1">
      <w:start w:val="1"/>
      <w:numFmt w:val="bullet"/>
      <w:lvlText w:val=""/>
      <w:lvlJc w:val="left"/>
      <w:pPr>
        <w:tabs>
          <w:tab w:val="num" w:pos="3600"/>
        </w:tabs>
        <w:ind w:left="3600" w:hanging="360"/>
      </w:pPr>
      <w:rPr>
        <w:rFonts w:ascii="Symbol" w:hAnsi="Symbol" w:hint="default"/>
      </w:rPr>
    </w:lvl>
    <w:lvl w:ilvl="5" w:tplc="8154029A" w:tentative="1">
      <w:start w:val="1"/>
      <w:numFmt w:val="bullet"/>
      <w:lvlText w:val=""/>
      <w:lvlJc w:val="left"/>
      <w:pPr>
        <w:tabs>
          <w:tab w:val="num" w:pos="4320"/>
        </w:tabs>
        <w:ind w:left="4320" w:hanging="360"/>
      </w:pPr>
      <w:rPr>
        <w:rFonts w:ascii="Symbol" w:hAnsi="Symbol" w:hint="default"/>
      </w:rPr>
    </w:lvl>
    <w:lvl w:ilvl="6" w:tplc="45D67928" w:tentative="1">
      <w:start w:val="1"/>
      <w:numFmt w:val="bullet"/>
      <w:lvlText w:val=""/>
      <w:lvlJc w:val="left"/>
      <w:pPr>
        <w:tabs>
          <w:tab w:val="num" w:pos="5040"/>
        </w:tabs>
        <w:ind w:left="5040" w:hanging="360"/>
      </w:pPr>
      <w:rPr>
        <w:rFonts w:ascii="Symbol" w:hAnsi="Symbol" w:hint="default"/>
      </w:rPr>
    </w:lvl>
    <w:lvl w:ilvl="7" w:tplc="656C4DA8" w:tentative="1">
      <w:start w:val="1"/>
      <w:numFmt w:val="bullet"/>
      <w:lvlText w:val=""/>
      <w:lvlJc w:val="left"/>
      <w:pPr>
        <w:tabs>
          <w:tab w:val="num" w:pos="5760"/>
        </w:tabs>
        <w:ind w:left="5760" w:hanging="360"/>
      </w:pPr>
      <w:rPr>
        <w:rFonts w:ascii="Symbol" w:hAnsi="Symbol" w:hint="default"/>
      </w:rPr>
    </w:lvl>
    <w:lvl w:ilvl="8" w:tplc="A052D422" w:tentative="1">
      <w:start w:val="1"/>
      <w:numFmt w:val="bullet"/>
      <w:lvlText w:val=""/>
      <w:lvlJc w:val="left"/>
      <w:pPr>
        <w:tabs>
          <w:tab w:val="num" w:pos="6480"/>
        </w:tabs>
        <w:ind w:left="6480" w:hanging="360"/>
      </w:pPr>
      <w:rPr>
        <w:rFonts w:ascii="Symbol" w:hAnsi="Symbol" w:hint="default"/>
      </w:rPr>
    </w:lvl>
  </w:abstractNum>
  <w:abstractNum w:abstractNumId="39">
    <w:nsid w:val="54A46DBD"/>
    <w:multiLevelType w:val="hybridMultilevel"/>
    <w:tmpl w:val="A3B62408"/>
    <w:lvl w:ilvl="0" w:tplc="969A3B42">
      <w:start w:val="1"/>
      <w:numFmt w:val="bullet"/>
      <w:lvlText w:val=""/>
      <w:lvlPicBulletId w:val="1"/>
      <w:lvlJc w:val="left"/>
      <w:pPr>
        <w:tabs>
          <w:tab w:val="num" w:pos="720"/>
        </w:tabs>
        <w:ind w:left="720" w:hanging="360"/>
      </w:pPr>
      <w:rPr>
        <w:rFonts w:ascii="Symbol" w:hAnsi="Symbol" w:hint="default"/>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9376D0C"/>
    <w:multiLevelType w:val="hybridMultilevel"/>
    <w:tmpl w:val="49A47C30"/>
    <w:lvl w:ilvl="0" w:tplc="C6EE0D06">
      <w:start w:val="1"/>
      <w:numFmt w:val="bullet"/>
      <w:lvlText w:val=""/>
      <w:lvlPicBulletId w:val="1"/>
      <w:lvlJc w:val="left"/>
      <w:pPr>
        <w:tabs>
          <w:tab w:val="num" w:pos="720"/>
        </w:tabs>
        <w:ind w:left="720" w:hanging="360"/>
      </w:pPr>
      <w:rPr>
        <w:rFonts w:ascii="Symbol" w:hAnsi="Symbol" w:hint="default"/>
      </w:rPr>
    </w:lvl>
    <w:lvl w:ilvl="1" w:tplc="0026ECF6" w:tentative="1">
      <w:start w:val="1"/>
      <w:numFmt w:val="bullet"/>
      <w:lvlText w:val=""/>
      <w:lvlJc w:val="left"/>
      <w:pPr>
        <w:tabs>
          <w:tab w:val="num" w:pos="1440"/>
        </w:tabs>
        <w:ind w:left="1440" w:hanging="360"/>
      </w:pPr>
      <w:rPr>
        <w:rFonts w:ascii="Symbol" w:hAnsi="Symbol" w:hint="default"/>
      </w:rPr>
    </w:lvl>
    <w:lvl w:ilvl="2" w:tplc="3618C012" w:tentative="1">
      <w:start w:val="1"/>
      <w:numFmt w:val="bullet"/>
      <w:lvlText w:val=""/>
      <w:lvlJc w:val="left"/>
      <w:pPr>
        <w:tabs>
          <w:tab w:val="num" w:pos="2160"/>
        </w:tabs>
        <w:ind w:left="2160" w:hanging="360"/>
      </w:pPr>
      <w:rPr>
        <w:rFonts w:ascii="Symbol" w:hAnsi="Symbol" w:hint="default"/>
      </w:rPr>
    </w:lvl>
    <w:lvl w:ilvl="3" w:tplc="081C7754" w:tentative="1">
      <w:start w:val="1"/>
      <w:numFmt w:val="bullet"/>
      <w:lvlText w:val=""/>
      <w:lvlJc w:val="left"/>
      <w:pPr>
        <w:tabs>
          <w:tab w:val="num" w:pos="2880"/>
        </w:tabs>
        <w:ind w:left="2880" w:hanging="360"/>
      </w:pPr>
      <w:rPr>
        <w:rFonts w:ascii="Symbol" w:hAnsi="Symbol" w:hint="default"/>
      </w:rPr>
    </w:lvl>
    <w:lvl w:ilvl="4" w:tplc="503A2F16" w:tentative="1">
      <w:start w:val="1"/>
      <w:numFmt w:val="bullet"/>
      <w:lvlText w:val=""/>
      <w:lvlJc w:val="left"/>
      <w:pPr>
        <w:tabs>
          <w:tab w:val="num" w:pos="3600"/>
        </w:tabs>
        <w:ind w:left="3600" w:hanging="360"/>
      </w:pPr>
      <w:rPr>
        <w:rFonts w:ascii="Symbol" w:hAnsi="Symbol" w:hint="default"/>
      </w:rPr>
    </w:lvl>
    <w:lvl w:ilvl="5" w:tplc="C18CBA74" w:tentative="1">
      <w:start w:val="1"/>
      <w:numFmt w:val="bullet"/>
      <w:lvlText w:val=""/>
      <w:lvlJc w:val="left"/>
      <w:pPr>
        <w:tabs>
          <w:tab w:val="num" w:pos="4320"/>
        </w:tabs>
        <w:ind w:left="4320" w:hanging="360"/>
      </w:pPr>
      <w:rPr>
        <w:rFonts w:ascii="Symbol" w:hAnsi="Symbol" w:hint="default"/>
      </w:rPr>
    </w:lvl>
    <w:lvl w:ilvl="6" w:tplc="A79479FC" w:tentative="1">
      <w:start w:val="1"/>
      <w:numFmt w:val="bullet"/>
      <w:lvlText w:val=""/>
      <w:lvlJc w:val="left"/>
      <w:pPr>
        <w:tabs>
          <w:tab w:val="num" w:pos="5040"/>
        </w:tabs>
        <w:ind w:left="5040" w:hanging="360"/>
      </w:pPr>
      <w:rPr>
        <w:rFonts w:ascii="Symbol" w:hAnsi="Symbol" w:hint="default"/>
      </w:rPr>
    </w:lvl>
    <w:lvl w:ilvl="7" w:tplc="49941E3A" w:tentative="1">
      <w:start w:val="1"/>
      <w:numFmt w:val="bullet"/>
      <w:lvlText w:val=""/>
      <w:lvlJc w:val="left"/>
      <w:pPr>
        <w:tabs>
          <w:tab w:val="num" w:pos="5760"/>
        </w:tabs>
        <w:ind w:left="5760" w:hanging="360"/>
      </w:pPr>
      <w:rPr>
        <w:rFonts w:ascii="Symbol" w:hAnsi="Symbol" w:hint="default"/>
      </w:rPr>
    </w:lvl>
    <w:lvl w:ilvl="8" w:tplc="EE0011DA" w:tentative="1">
      <w:start w:val="1"/>
      <w:numFmt w:val="bullet"/>
      <w:lvlText w:val=""/>
      <w:lvlJc w:val="left"/>
      <w:pPr>
        <w:tabs>
          <w:tab w:val="num" w:pos="6480"/>
        </w:tabs>
        <w:ind w:left="6480" w:hanging="360"/>
      </w:pPr>
      <w:rPr>
        <w:rFonts w:ascii="Symbol" w:hAnsi="Symbol" w:hint="default"/>
      </w:rPr>
    </w:lvl>
  </w:abstractNum>
  <w:abstractNum w:abstractNumId="41">
    <w:nsid w:val="668F438E"/>
    <w:multiLevelType w:val="hybridMultilevel"/>
    <w:tmpl w:val="DB9A3436"/>
    <w:lvl w:ilvl="0" w:tplc="4E26744A">
      <w:start w:val="1"/>
      <w:numFmt w:val="bullet"/>
      <w:lvlText w:val=""/>
      <w:lvlPicBulletId w:val="0"/>
      <w:lvlJc w:val="left"/>
      <w:pPr>
        <w:tabs>
          <w:tab w:val="num" w:pos="720"/>
        </w:tabs>
        <w:ind w:left="720" w:hanging="360"/>
      </w:pPr>
      <w:rPr>
        <w:rFonts w:ascii="Symbol" w:hAnsi="Symbol" w:hint="default"/>
      </w:rPr>
    </w:lvl>
    <w:lvl w:ilvl="1" w:tplc="BD1EC73A" w:tentative="1">
      <w:start w:val="1"/>
      <w:numFmt w:val="bullet"/>
      <w:lvlText w:val=""/>
      <w:lvlJc w:val="left"/>
      <w:pPr>
        <w:tabs>
          <w:tab w:val="num" w:pos="1440"/>
        </w:tabs>
        <w:ind w:left="1440" w:hanging="360"/>
      </w:pPr>
      <w:rPr>
        <w:rFonts w:ascii="Symbol" w:hAnsi="Symbol" w:hint="default"/>
      </w:rPr>
    </w:lvl>
    <w:lvl w:ilvl="2" w:tplc="B262E9AA" w:tentative="1">
      <w:start w:val="1"/>
      <w:numFmt w:val="bullet"/>
      <w:lvlText w:val=""/>
      <w:lvlJc w:val="left"/>
      <w:pPr>
        <w:tabs>
          <w:tab w:val="num" w:pos="2160"/>
        </w:tabs>
        <w:ind w:left="2160" w:hanging="360"/>
      </w:pPr>
      <w:rPr>
        <w:rFonts w:ascii="Symbol" w:hAnsi="Symbol" w:hint="default"/>
      </w:rPr>
    </w:lvl>
    <w:lvl w:ilvl="3" w:tplc="B70CD8FA" w:tentative="1">
      <w:start w:val="1"/>
      <w:numFmt w:val="bullet"/>
      <w:lvlText w:val=""/>
      <w:lvlJc w:val="left"/>
      <w:pPr>
        <w:tabs>
          <w:tab w:val="num" w:pos="2880"/>
        </w:tabs>
        <w:ind w:left="2880" w:hanging="360"/>
      </w:pPr>
      <w:rPr>
        <w:rFonts w:ascii="Symbol" w:hAnsi="Symbol" w:hint="default"/>
      </w:rPr>
    </w:lvl>
    <w:lvl w:ilvl="4" w:tplc="714600AC" w:tentative="1">
      <w:start w:val="1"/>
      <w:numFmt w:val="bullet"/>
      <w:lvlText w:val=""/>
      <w:lvlJc w:val="left"/>
      <w:pPr>
        <w:tabs>
          <w:tab w:val="num" w:pos="3600"/>
        </w:tabs>
        <w:ind w:left="3600" w:hanging="360"/>
      </w:pPr>
      <w:rPr>
        <w:rFonts w:ascii="Symbol" w:hAnsi="Symbol" w:hint="default"/>
      </w:rPr>
    </w:lvl>
    <w:lvl w:ilvl="5" w:tplc="4112B78E" w:tentative="1">
      <w:start w:val="1"/>
      <w:numFmt w:val="bullet"/>
      <w:lvlText w:val=""/>
      <w:lvlJc w:val="left"/>
      <w:pPr>
        <w:tabs>
          <w:tab w:val="num" w:pos="4320"/>
        </w:tabs>
        <w:ind w:left="4320" w:hanging="360"/>
      </w:pPr>
      <w:rPr>
        <w:rFonts w:ascii="Symbol" w:hAnsi="Symbol" w:hint="default"/>
      </w:rPr>
    </w:lvl>
    <w:lvl w:ilvl="6" w:tplc="4878B8D6" w:tentative="1">
      <w:start w:val="1"/>
      <w:numFmt w:val="bullet"/>
      <w:lvlText w:val=""/>
      <w:lvlJc w:val="left"/>
      <w:pPr>
        <w:tabs>
          <w:tab w:val="num" w:pos="5040"/>
        </w:tabs>
        <w:ind w:left="5040" w:hanging="360"/>
      </w:pPr>
      <w:rPr>
        <w:rFonts w:ascii="Symbol" w:hAnsi="Symbol" w:hint="default"/>
      </w:rPr>
    </w:lvl>
    <w:lvl w:ilvl="7" w:tplc="6B483EC2" w:tentative="1">
      <w:start w:val="1"/>
      <w:numFmt w:val="bullet"/>
      <w:lvlText w:val=""/>
      <w:lvlJc w:val="left"/>
      <w:pPr>
        <w:tabs>
          <w:tab w:val="num" w:pos="5760"/>
        </w:tabs>
        <w:ind w:left="5760" w:hanging="360"/>
      </w:pPr>
      <w:rPr>
        <w:rFonts w:ascii="Symbol" w:hAnsi="Symbol" w:hint="default"/>
      </w:rPr>
    </w:lvl>
    <w:lvl w:ilvl="8" w:tplc="EBA00D3E" w:tentative="1">
      <w:start w:val="1"/>
      <w:numFmt w:val="bullet"/>
      <w:lvlText w:val=""/>
      <w:lvlJc w:val="left"/>
      <w:pPr>
        <w:tabs>
          <w:tab w:val="num" w:pos="6480"/>
        </w:tabs>
        <w:ind w:left="6480" w:hanging="360"/>
      </w:pPr>
      <w:rPr>
        <w:rFonts w:ascii="Symbol" w:hAnsi="Symbol" w:hint="default"/>
      </w:rPr>
    </w:lvl>
  </w:abstractNum>
  <w:abstractNum w:abstractNumId="42">
    <w:nsid w:val="67B313EC"/>
    <w:multiLevelType w:val="hybridMultilevel"/>
    <w:tmpl w:val="D660D048"/>
    <w:lvl w:ilvl="0" w:tplc="12F48BBE">
      <w:start w:val="1"/>
      <w:numFmt w:val="bullet"/>
      <w:lvlText w:val=""/>
      <w:lvlPicBulletId w:val="0"/>
      <w:lvlJc w:val="left"/>
      <w:pPr>
        <w:tabs>
          <w:tab w:val="num" w:pos="720"/>
        </w:tabs>
        <w:ind w:left="720" w:hanging="360"/>
      </w:pPr>
      <w:rPr>
        <w:rFonts w:ascii="Symbol" w:hAnsi="Symbol" w:hint="default"/>
      </w:rPr>
    </w:lvl>
    <w:lvl w:ilvl="1" w:tplc="5CEAFD6A" w:tentative="1">
      <w:start w:val="1"/>
      <w:numFmt w:val="bullet"/>
      <w:lvlText w:val=""/>
      <w:lvlJc w:val="left"/>
      <w:pPr>
        <w:tabs>
          <w:tab w:val="num" w:pos="1440"/>
        </w:tabs>
        <w:ind w:left="1440" w:hanging="360"/>
      </w:pPr>
      <w:rPr>
        <w:rFonts w:ascii="Symbol" w:hAnsi="Symbol" w:hint="default"/>
      </w:rPr>
    </w:lvl>
    <w:lvl w:ilvl="2" w:tplc="5E147F22" w:tentative="1">
      <w:start w:val="1"/>
      <w:numFmt w:val="bullet"/>
      <w:lvlText w:val=""/>
      <w:lvlJc w:val="left"/>
      <w:pPr>
        <w:tabs>
          <w:tab w:val="num" w:pos="2160"/>
        </w:tabs>
        <w:ind w:left="2160" w:hanging="360"/>
      </w:pPr>
      <w:rPr>
        <w:rFonts w:ascii="Symbol" w:hAnsi="Symbol" w:hint="default"/>
      </w:rPr>
    </w:lvl>
    <w:lvl w:ilvl="3" w:tplc="B8A4E718" w:tentative="1">
      <w:start w:val="1"/>
      <w:numFmt w:val="bullet"/>
      <w:lvlText w:val=""/>
      <w:lvlJc w:val="left"/>
      <w:pPr>
        <w:tabs>
          <w:tab w:val="num" w:pos="2880"/>
        </w:tabs>
        <w:ind w:left="2880" w:hanging="360"/>
      </w:pPr>
      <w:rPr>
        <w:rFonts w:ascii="Symbol" w:hAnsi="Symbol" w:hint="default"/>
      </w:rPr>
    </w:lvl>
    <w:lvl w:ilvl="4" w:tplc="FF6461C4" w:tentative="1">
      <w:start w:val="1"/>
      <w:numFmt w:val="bullet"/>
      <w:lvlText w:val=""/>
      <w:lvlJc w:val="left"/>
      <w:pPr>
        <w:tabs>
          <w:tab w:val="num" w:pos="3600"/>
        </w:tabs>
        <w:ind w:left="3600" w:hanging="360"/>
      </w:pPr>
      <w:rPr>
        <w:rFonts w:ascii="Symbol" w:hAnsi="Symbol" w:hint="default"/>
      </w:rPr>
    </w:lvl>
    <w:lvl w:ilvl="5" w:tplc="394EAE04" w:tentative="1">
      <w:start w:val="1"/>
      <w:numFmt w:val="bullet"/>
      <w:lvlText w:val=""/>
      <w:lvlJc w:val="left"/>
      <w:pPr>
        <w:tabs>
          <w:tab w:val="num" w:pos="4320"/>
        </w:tabs>
        <w:ind w:left="4320" w:hanging="360"/>
      </w:pPr>
      <w:rPr>
        <w:rFonts w:ascii="Symbol" w:hAnsi="Symbol" w:hint="default"/>
      </w:rPr>
    </w:lvl>
    <w:lvl w:ilvl="6" w:tplc="5F8297DA" w:tentative="1">
      <w:start w:val="1"/>
      <w:numFmt w:val="bullet"/>
      <w:lvlText w:val=""/>
      <w:lvlJc w:val="left"/>
      <w:pPr>
        <w:tabs>
          <w:tab w:val="num" w:pos="5040"/>
        </w:tabs>
        <w:ind w:left="5040" w:hanging="360"/>
      </w:pPr>
      <w:rPr>
        <w:rFonts w:ascii="Symbol" w:hAnsi="Symbol" w:hint="default"/>
      </w:rPr>
    </w:lvl>
    <w:lvl w:ilvl="7" w:tplc="30708F12" w:tentative="1">
      <w:start w:val="1"/>
      <w:numFmt w:val="bullet"/>
      <w:lvlText w:val=""/>
      <w:lvlJc w:val="left"/>
      <w:pPr>
        <w:tabs>
          <w:tab w:val="num" w:pos="5760"/>
        </w:tabs>
        <w:ind w:left="5760" w:hanging="360"/>
      </w:pPr>
      <w:rPr>
        <w:rFonts w:ascii="Symbol" w:hAnsi="Symbol" w:hint="default"/>
      </w:rPr>
    </w:lvl>
    <w:lvl w:ilvl="8" w:tplc="3ACAA354"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num>
  <w:num w:numId="36">
    <w:abstractNumId w:val="41"/>
  </w:num>
  <w:num w:numId="37">
    <w:abstractNumId w:val="40"/>
  </w:num>
  <w:num w:numId="38">
    <w:abstractNumId w:val="39"/>
  </w:num>
  <w:num w:numId="39">
    <w:abstractNumId w:val="42"/>
  </w:num>
  <w:num w:numId="40">
    <w:abstractNumId w:val="36"/>
  </w:num>
  <w:num w:numId="41">
    <w:abstractNumId w:val="38"/>
  </w:num>
  <w:num w:numId="42">
    <w:abstractNumId w:val="37"/>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78"/>
    <w:rsid w:val="000B48D4"/>
    <w:rsid w:val="001B57AA"/>
    <w:rsid w:val="006D7884"/>
    <w:rsid w:val="00917914"/>
    <w:rsid w:val="009243AF"/>
    <w:rsid w:val="00BF3178"/>
    <w:rsid w:val="00BF6E71"/>
    <w:rsid w:val="00C74982"/>
    <w:rsid w:val="00C93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rsid w:val="000B48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48D4"/>
    <w:rPr>
      <w:rFonts w:ascii="Tahoma" w:hAnsi="Tahoma" w:cs="Tahoma"/>
      <w:sz w:val="16"/>
      <w:szCs w:val="16"/>
    </w:rPr>
  </w:style>
  <w:style w:type="paragraph" w:styleId="a6">
    <w:name w:val="List Paragraph"/>
    <w:basedOn w:val="a"/>
    <w:uiPriority w:val="34"/>
    <w:qFormat/>
    <w:rsid w:val="000B4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Balloon Text"/>
    <w:basedOn w:val="a"/>
    <w:link w:val="a5"/>
    <w:uiPriority w:val="99"/>
    <w:semiHidden/>
    <w:unhideWhenUsed/>
    <w:rsid w:val="000B48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48D4"/>
    <w:rPr>
      <w:rFonts w:ascii="Tahoma" w:hAnsi="Tahoma" w:cs="Tahoma"/>
      <w:sz w:val="16"/>
      <w:szCs w:val="16"/>
    </w:rPr>
  </w:style>
  <w:style w:type="paragraph" w:styleId="a6">
    <w:name w:val="List Paragraph"/>
    <w:basedOn w:val="a"/>
    <w:uiPriority w:val="34"/>
    <w:qFormat/>
    <w:rsid w:val="000B4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5027</Words>
  <Characters>28658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2019-02-06T05:44:00Z</cp:lastPrinted>
  <dcterms:created xsi:type="dcterms:W3CDTF">2019-02-06T08:48:00Z</dcterms:created>
  <dcterms:modified xsi:type="dcterms:W3CDTF">2019-03-18T09:41:00Z</dcterms:modified>
</cp:coreProperties>
</file>